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BC927" w14:textId="6BB932B5" w:rsidR="00BD6857" w:rsidRPr="004C79CB" w:rsidRDefault="00BD6857" w:rsidP="00BD6857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4"/>
        </w:rPr>
      </w:pPr>
      <w:bookmarkStart w:id="0" w:name="_Hlk162609689"/>
      <w:bookmarkStart w:id="1" w:name="_Hlk514061252"/>
      <w:bookmarkEnd w:id="0"/>
      <w:r w:rsidRPr="004C79CB">
        <w:rPr>
          <w:rFonts w:ascii="Times New Roman" w:hAnsi="Times New Roman"/>
          <w:b/>
          <w:noProof/>
          <w:sz w:val="24"/>
        </w:rPr>
        <w:t>3GPP TSG-RAN WG4 Meeting #</w:t>
      </w:r>
      <w:bookmarkEnd w:id="1"/>
      <w:r w:rsidRPr="004C79CB">
        <w:rPr>
          <w:rFonts w:ascii="Times New Roman" w:hAnsi="Times New Roman"/>
          <w:b/>
          <w:noProof/>
          <w:sz w:val="24"/>
        </w:rPr>
        <w:t>11</w:t>
      </w:r>
      <w:r w:rsidR="00384F5B" w:rsidRPr="004C79CB">
        <w:rPr>
          <w:rFonts w:ascii="Times New Roman" w:hAnsi="Times New Roman"/>
          <w:b/>
          <w:noProof/>
          <w:sz w:val="24"/>
        </w:rPr>
        <w:t>5</w:t>
      </w:r>
      <w:r w:rsidRPr="004C79CB">
        <w:rPr>
          <w:rFonts w:ascii="Times New Roman" w:hAnsi="Times New Roman"/>
          <w:b/>
          <w:noProof/>
          <w:sz w:val="24"/>
        </w:rPr>
        <w:tab/>
        <w:t>R4-</w:t>
      </w:r>
      <w:r w:rsidR="004029BF" w:rsidRPr="004029BF">
        <w:rPr>
          <w:rFonts w:ascii="Times New Roman" w:eastAsiaTheme="minorEastAsia" w:hAnsi="Times New Roman"/>
          <w:b/>
          <w:bCs/>
        </w:rPr>
        <w:t xml:space="preserve"> </w:t>
      </w:r>
      <w:r w:rsidR="004029BF" w:rsidRPr="004029BF">
        <w:rPr>
          <w:rFonts w:ascii="Times New Roman" w:hAnsi="Times New Roman"/>
          <w:b/>
          <w:bCs/>
          <w:noProof/>
          <w:sz w:val="24"/>
        </w:rPr>
        <w:t>250870</w:t>
      </w:r>
      <w:r w:rsidR="008E3945">
        <w:rPr>
          <w:rFonts w:ascii="Times New Roman" w:hAnsi="Times New Roman"/>
          <w:b/>
          <w:bCs/>
          <w:noProof/>
          <w:sz w:val="24"/>
        </w:rPr>
        <w:t>6</w:t>
      </w:r>
    </w:p>
    <w:p w14:paraId="0CD0B8A9" w14:textId="6B3F7AC4" w:rsidR="00BD6857" w:rsidRPr="004C79CB" w:rsidRDefault="00384F5B" w:rsidP="00BD6857">
      <w:pPr>
        <w:spacing w:after="60"/>
        <w:ind w:left="1985" w:hanging="1985"/>
        <w:rPr>
          <w:b/>
          <w:sz w:val="24"/>
        </w:rPr>
      </w:pPr>
      <w:r w:rsidRPr="004C79CB">
        <w:rPr>
          <w:b/>
          <w:sz w:val="24"/>
        </w:rPr>
        <w:t>St. Julian’s</w:t>
      </w:r>
      <w:r w:rsidR="00BD6857" w:rsidRPr="004C79CB">
        <w:rPr>
          <w:b/>
          <w:sz w:val="24"/>
        </w:rPr>
        <w:t xml:space="preserve">, </w:t>
      </w:r>
      <w:r w:rsidRPr="004C79CB">
        <w:rPr>
          <w:b/>
          <w:sz w:val="24"/>
        </w:rPr>
        <w:t>Malta</w:t>
      </w:r>
      <w:r w:rsidR="00BD6857" w:rsidRPr="004C79CB">
        <w:rPr>
          <w:b/>
          <w:sz w:val="24"/>
        </w:rPr>
        <w:t xml:space="preserve">, </w:t>
      </w:r>
      <w:r w:rsidRPr="004C79CB">
        <w:rPr>
          <w:b/>
          <w:sz w:val="24"/>
        </w:rPr>
        <w:t>May</w:t>
      </w:r>
      <w:r w:rsidR="00BD6857" w:rsidRPr="004C79CB">
        <w:rPr>
          <w:b/>
          <w:sz w:val="24"/>
        </w:rPr>
        <w:t xml:space="preserve"> 2025</w:t>
      </w:r>
    </w:p>
    <w:p w14:paraId="0AA7E0E3" w14:textId="5DD6BACE" w:rsidR="00494683" w:rsidRPr="004C79CB" w:rsidRDefault="00494683" w:rsidP="005E0013">
      <w:pPr>
        <w:spacing w:after="60"/>
        <w:ind w:left="1985" w:hanging="1985"/>
        <w:rPr>
          <w:b/>
        </w:rPr>
      </w:pPr>
    </w:p>
    <w:p w14:paraId="7A9A9EF6" w14:textId="4A71301E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Title:</w:t>
      </w:r>
      <w:r w:rsidRPr="004C79CB">
        <w:rPr>
          <w:rFonts w:eastAsia="Malgun Gothic"/>
          <w:b/>
          <w:sz w:val="22"/>
          <w:szCs w:val="22"/>
          <w:lang w:eastAsia="en-GB"/>
        </w:rPr>
        <w:tab/>
      </w:r>
      <w:r w:rsidR="004E78C6" w:rsidRPr="00A94EFE">
        <w:rPr>
          <w:rFonts w:eastAsia="Malgun Gothic"/>
          <w:bCs/>
          <w:sz w:val="22"/>
          <w:szCs w:val="22"/>
          <w:lang w:eastAsia="en-GB"/>
        </w:rPr>
        <w:t>D</w:t>
      </w:r>
      <w:r w:rsidR="000A12CA" w:rsidRPr="00A94EFE">
        <w:rPr>
          <w:rFonts w:eastAsia="Malgun Gothic"/>
          <w:bCs/>
          <w:sz w:val="22"/>
          <w:szCs w:val="22"/>
          <w:lang w:eastAsia="en-GB"/>
        </w:rPr>
        <w:t>raft</w:t>
      </w:r>
      <w:r w:rsidR="00A94EFE" w:rsidRPr="00A94EFE">
        <w:rPr>
          <w:rFonts w:eastAsia="Malgun Gothic"/>
          <w:bCs/>
          <w:sz w:val="22"/>
          <w:szCs w:val="22"/>
          <w:lang w:eastAsia="en-GB"/>
        </w:rPr>
        <w:t xml:space="preserve"> reply to RAN1 </w:t>
      </w:r>
      <w:r w:rsidRPr="00A94EFE">
        <w:rPr>
          <w:rFonts w:eastAsia="Malgun Gothic"/>
          <w:bCs/>
          <w:sz w:val="22"/>
          <w:szCs w:val="22"/>
          <w:lang w:eastAsia="ko-KR"/>
        </w:rPr>
        <w:t>LS on</w:t>
      </w:r>
      <w:r w:rsidRPr="004C79CB">
        <w:rPr>
          <w:rFonts w:eastAsia="Malgun Gothic"/>
          <w:b/>
          <w:sz w:val="22"/>
          <w:szCs w:val="22"/>
          <w:lang w:eastAsia="ko-KR"/>
        </w:rPr>
        <w:t xml:space="preserve"> </w:t>
      </w:r>
      <w:r w:rsidR="002D6D98" w:rsidRPr="004C79CB">
        <w:rPr>
          <w:sz w:val="22"/>
          <w:szCs w:val="22"/>
        </w:rPr>
        <w:t xml:space="preserve">impact on </w:t>
      </w:r>
      <w:proofErr w:type="gramStart"/>
      <w:r w:rsidR="002D6D98" w:rsidRPr="004C79CB">
        <w:rPr>
          <w:sz w:val="22"/>
          <w:szCs w:val="22"/>
        </w:rPr>
        <w:t>transmit</w:t>
      </w:r>
      <w:proofErr w:type="gramEnd"/>
      <w:r w:rsidR="002D6D98" w:rsidRPr="004C79CB">
        <w:rPr>
          <w:sz w:val="22"/>
          <w:szCs w:val="22"/>
        </w:rPr>
        <w:t xml:space="preserve"> signal quality/MPR requirement</w:t>
      </w:r>
    </w:p>
    <w:p w14:paraId="18D12C32" w14:textId="500DD7C2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bookmarkStart w:id="2" w:name="OLE_LINK57"/>
      <w:bookmarkStart w:id="3" w:name="OLE_LINK58"/>
      <w:r w:rsidRPr="004C79CB">
        <w:rPr>
          <w:rFonts w:eastAsia="Malgun Gothic"/>
          <w:b/>
          <w:sz w:val="22"/>
          <w:szCs w:val="22"/>
          <w:lang w:eastAsia="en-GB"/>
        </w:rPr>
        <w:t>Response to: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r w:rsidR="002D6D98" w:rsidRPr="00A94EFE">
        <w:rPr>
          <w:rFonts w:eastAsia="Malgun Gothic"/>
          <w:sz w:val="22"/>
          <w:szCs w:val="22"/>
          <w:lang w:eastAsia="en-GB"/>
        </w:rPr>
        <w:t>R1-2410889</w:t>
      </w:r>
    </w:p>
    <w:p w14:paraId="2B993223" w14:textId="2A270EF1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C79CB">
        <w:rPr>
          <w:rFonts w:eastAsia="Malgun Gothic"/>
          <w:b/>
          <w:sz w:val="22"/>
          <w:szCs w:val="22"/>
          <w:lang w:eastAsia="en-GB"/>
        </w:rPr>
        <w:t>Release: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r w:rsidRPr="00A94EFE">
        <w:rPr>
          <w:rFonts w:eastAsia="Malgun Gothic"/>
          <w:sz w:val="22"/>
          <w:szCs w:val="22"/>
          <w:lang w:eastAsia="en-GB"/>
        </w:rPr>
        <w:t>Rel-1</w:t>
      </w:r>
      <w:r w:rsidR="00480FAC" w:rsidRPr="00A94EFE">
        <w:rPr>
          <w:rFonts w:eastAsia="Malgun Gothic"/>
          <w:sz w:val="22"/>
          <w:szCs w:val="22"/>
          <w:lang w:eastAsia="en-GB"/>
        </w:rPr>
        <w:t>9</w:t>
      </w:r>
    </w:p>
    <w:bookmarkEnd w:id="4"/>
    <w:bookmarkEnd w:id="5"/>
    <w:bookmarkEnd w:id="6"/>
    <w:p w14:paraId="2F25367E" w14:textId="30330D5F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Work Item: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proofErr w:type="spellStart"/>
      <w:r w:rsidR="002D6D98" w:rsidRPr="00A94EFE">
        <w:rPr>
          <w:bCs/>
        </w:rPr>
        <w:t>NR_duplex_evo</w:t>
      </w:r>
      <w:proofErr w:type="spellEnd"/>
      <w:r w:rsidR="002D6D98" w:rsidRPr="00A94EFE">
        <w:rPr>
          <w:bCs/>
        </w:rPr>
        <w:t>-Core</w:t>
      </w:r>
    </w:p>
    <w:p w14:paraId="41A84814" w14:textId="77777777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sz w:val="22"/>
          <w:szCs w:val="22"/>
          <w:lang w:eastAsia="en-GB"/>
        </w:rPr>
      </w:pPr>
    </w:p>
    <w:p w14:paraId="6FE20BF7" w14:textId="28487BD8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Source:</w:t>
      </w:r>
      <w:r w:rsidRPr="004C79CB">
        <w:rPr>
          <w:rFonts w:eastAsia="Malgun Gothic"/>
          <w:b/>
          <w:sz w:val="22"/>
          <w:szCs w:val="22"/>
          <w:lang w:eastAsia="en-GB"/>
        </w:rPr>
        <w:tab/>
      </w:r>
      <w:r w:rsidRPr="00A94EFE">
        <w:rPr>
          <w:rFonts w:eastAsia="Malgun Gothic"/>
          <w:bCs/>
          <w:sz w:val="22"/>
          <w:szCs w:val="22"/>
          <w:lang w:eastAsia="en-GB"/>
        </w:rPr>
        <w:t>RAN4</w:t>
      </w:r>
    </w:p>
    <w:p w14:paraId="4DF207BA" w14:textId="545B4C83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To: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r w:rsidRPr="00A94EFE">
        <w:rPr>
          <w:rFonts w:eastAsia="Malgun Gothic"/>
          <w:sz w:val="22"/>
          <w:szCs w:val="22"/>
          <w:lang w:eastAsia="en-GB"/>
        </w:rPr>
        <w:t>RAN</w:t>
      </w:r>
      <w:r w:rsidR="00157B92" w:rsidRPr="00A94EFE">
        <w:rPr>
          <w:rFonts w:eastAsia="Malgun Gothic"/>
          <w:sz w:val="22"/>
          <w:szCs w:val="22"/>
          <w:lang w:eastAsia="en-GB"/>
        </w:rPr>
        <w:t>1</w:t>
      </w:r>
    </w:p>
    <w:p w14:paraId="591F544B" w14:textId="77777777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bookmarkStart w:id="7" w:name="OLE_LINK45"/>
      <w:bookmarkStart w:id="8" w:name="OLE_LINK46"/>
      <w:r w:rsidRPr="004C79CB">
        <w:rPr>
          <w:rFonts w:eastAsia="Malgun Gothic"/>
          <w:b/>
          <w:sz w:val="22"/>
          <w:szCs w:val="22"/>
          <w:lang w:eastAsia="en-GB"/>
        </w:rPr>
        <w:t>Cc: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</w:p>
    <w:bookmarkEnd w:id="7"/>
    <w:bookmarkEnd w:id="8"/>
    <w:p w14:paraId="21F1A667" w14:textId="77777777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Cs/>
          <w:lang w:eastAsia="en-GB"/>
        </w:rPr>
      </w:pPr>
    </w:p>
    <w:p w14:paraId="38D1C287" w14:textId="77777777" w:rsidR="00DE4BD2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Contact person: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</w:p>
    <w:p w14:paraId="4E897923" w14:textId="6B1D8120" w:rsidR="00582EBF" w:rsidRPr="004C79CB" w:rsidRDefault="00DE4BD2" w:rsidP="00DE4BD2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proofErr w:type="gramStart"/>
      <w:r>
        <w:rPr>
          <w:rFonts w:eastAsia="Malgun Gothic"/>
          <w:b/>
          <w:bCs/>
          <w:sz w:val="22"/>
          <w:szCs w:val="22"/>
          <w:lang w:eastAsia="en-GB"/>
        </w:rPr>
        <w:t>Name :</w:t>
      </w:r>
      <w:proofErr w:type="gramEnd"/>
      <w:r>
        <w:rPr>
          <w:rFonts w:eastAsia="Malgun Gothic"/>
          <w:b/>
          <w:bCs/>
          <w:sz w:val="22"/>
          <w:szCs w:val="22"/>
          <w:lang w:eastAsia="en-GB"/>
        </w:rPr>
        <w:t xml:space="preserve"> </w:t>
      </w:r>
      <w:r w:rsidR="00236A8F" w:rsidRPr="00DE4BD2">
        <w:rPr>
          <w:rFonts w:eastAsia="Malgun Gothic"/>
          <w:sz w:val="22"/>
          <w:szCs w:val="22"/>
          <w:lang w:eastAsia="en-GB"/>
        </w:rPr>
        <w:t>Pushkar Kulkarni</w:t>
      </w:r>
    </w:p>
    <w:p w14:paraId="0AF904A4" w14:textId="4D28F69C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Cs/>
          <w:color w:val="0000FF"/>
          <w:lang w:eastAsia="en-GB"/>
        </w:rPr>
      </w:pP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proofErr w:type="gramStart"/>
      <w:r w:rsidR="00DE4BD2">
        <w:rPr>
          <w:rFonts w:eastAsia="Malgun Gothic"/>
          <w:b/>
          <w:bCs/>
          <w:sz w:val="22"/>
          <w:szCs w:val="22"/>
          <w:lang w:eastAsia="en-GB"/>
        </w:rPr>
        <w:t>Email :</w:t>
      </w:r>
      <w:proofErr w:type="gramEnd"/>
      <w:r w:rsidR="00DE4BD2">
        <w:rPr>
          <w:rFonts w:eastAsia="Malgun Gothic"/>
          <w:b/>
          <w:bCs/>
          <w:sz w:val="22"/>
          <w:szCs w:val="22"/>
          <w:lang w:eastAsia="en-GB"/>
        </w:rPr>
        <w:t xml:space="preserve"> </w:t>
      </w:r>
      <w:hyperlink r:id="rId9" w:history="1">
        <w:r w:rsidR="005114A1" w:rsidRPr="00807F30">
          <w:rPr>
            <w:rStyle w:val="Hyperlink"/>
            <w:rFonts w:eastAsia="Malgun Gothic"/>
            <w:b/>
            <w:bCs/>
            <w:color w:val="0000FF"/>
            <w:sz w:val="22"/>
            <w:szCs w:val="22"/>
            <w:lang w:eastAsia="en-GB"/>
          </w:rPr>
          <w:t>pushkark@</w:t>
        </w:r>
      </w:hyperlink>
      <w:r w:rsidR="00E12EAA" w:rsidRPr="00807F30">
        <w:rPr>
          <w:rFonts w:eastAsia="Malgun Gothic"/>
          <w:b/>
          <w:bCs/>
          <w:color w:val="0000FF"/>
          <w:sz w:val="22"/>
          <w:szCs w:val="22"/>
          <w:u w:val="single"/>
          <w:lang w:eastAsia="en-GB"/>
        </w:rPr>
        <w:t>qti.qualcomm.com</w:t>
      </w:r>
    </w:p>
    <w:p w14:paraId="0E33C1A7" w14:textId="0B473FC8" w:rsidR="00582EBF" w:rsidRPr="004C79CB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Times New Roman" w:eastAsia="Malgun Gothic" w:hAnsi="Times New Roman"/>
          <w:lang w:eastAsia="en-GB"/>
        </w:rPr>
      </w:pPr>
      <w:r w:rsidRPr="004C79CB">
        <w:rPr>
          <w:rFonts w:ascii="Times New Roman" w:eastAsia="Malgun Gothic" w:hAnsi="Times New Roman"/>
          <w:lang w:eastAsia="en-GB"/>
        </w:rPr>
        <w:t>1</w:t>
      </w:r>
      <w:r w:rsidRPr="004C79CB">
        <w:rPr>
          <w:rFonts w:ascii="Times New Roman" w:eastAsia="Malgun Gothic" w:hAnsi="Times New Roman"/>
          <w:lang w:eastAsia="en-GB"/>
        </w:rPr>
        <w:tab/>
      </w:r>
      <w:r w:rsidR="00FD4EB5">
        <w:rPr>
          <w:rFonts w:ascii="Times New Roman" w:eastAsia="Malgun Gothic" w:hAnsi="Times New Roman"/>
          <w:lang w:eastAsia="en-GB"/>
        </w:rPr>
        <w:t>D</w:t>
      </w:r>
      <w:r w:rsidRPr="004C79CB">
        <w:rPr>
          <w:rFonts w:ascii="Times New Roman" w:eastAsia="Malgun Gothic" w:hAnsi="Times New Roman"/>
          <w:lang w:eastAsia="en-GB"/>
        </w:rPr>
        <w:t>escription</w:t>
      </w:r>
    </w:p>
    <w:p w14:paraId="59B5DAA1" w14:textId="77777777" w:rsidR="00C2577B" w:rsidRPr="004C79CB" w:rsidRDefault="00C2577B" w:rsidP="00C2577B">
      <w:pPr>
        <w:spacing w:after="120"/>
      </w:pPr>
      <w:r w:rsidRPr="004C79CB">
        <w:t>On UL resource muting, RAN1 has made the following agreements</w:t>
      </w:r>
    </w:p>
    <w:tbl>
      <w:tblPr>
        <w:tblW w:w="4946" w:type="pct"/>
        <w:tblInd w:w="108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518"/>
      </w:tblGrid>
      <w:tr w:rsidR="00C2577B" w:rsidRPr="004C79CB" w14:paraId="6B942464" w14:textId="77777777" w:rsidTr="00F75C1A">
        <w:tc>
          <w:tcPr>
            <w:tcW w:w="5000" w:type="pct"/>
            <w:shd w:val="clear" w:color="auto" w:fill="auto"/>
          </w:tcPr>
          <w:p w14:paraId="30913372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4D6F77E7" w14:textId="77777777" w:rsidR="00C2577B" w:rsidRPr="004C79CB" w:rsidRDefault="00C2577B" w:rsidP="00F75C1A">
            <w:pPr>
              <w:rPr>
                <w:rFonts w:eastAsia="Batang"/>
              </w:rPr>
            </w:pPr>
            <w:r w:rsidRPr="004C79CB">
              <w:rPr>
                <w:rFonts w:eastAsia="Batang"/>
              </w:rPr>
              <w:t xml:space="preserve">If UL resource muting is applied on a symbol for a PUSCH, a comb-2 pattern is applied for </w:t>
            </w:r>
            <w:proofErr w:type="gramStart"/>
            <w:r w:rsidRPr="004C79CB">
              <w:rPr>
                <w:rFonts w:eastAsia="Batang"/>
              </w:rPr>
              <w:t>all of</w:t>
            </w:r>
            <w:proofErr w:type="gramEnd"/>
            <w:r w:rsidRPr="004C79CB">
              <w:rPr>
                <w:rFonts w:eastAsia="Batang"/>
              </w:rPr>
              <w:t xml:space="preserve"> the allocated PRBs of the PUSCH on that symbol.</w:t>
            </w:r>
          </w:p>
          <w:p w14:paraId="4857AA71" w14:textId="77777777" w:rsidR="00C2577B" w:rsidRPr="004C79CB" w:rsidRDefault="00C2577B" w:rsidP="00F75C1A">
            <w:pPr>
              <w:rPr>
                <w:rFonts w:eastAsia="Batang"/>
              </w:rPr>
            </w:pPr>
          </w:p>
          <w:p w14:paraId="66327C80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39DF3755" w14:textId="77777777" w:rsidR="00C2577B" w:rsidRPr="004C79CB" w:rsidRDefault="00C2577B" w:rsidP="00F75C1A">
            <w:pPr>
              <w:rPr>
                <w:rFonts w:eastAsia="SimSun"/>
              </w:rPr>
            </w:pPr>
            <w:r w:rsidRPr="004C79CB">
              <w:rPr>
                <w:rFonts w:eastAsia="SimSun"/>
              </w:rPr>
              <w:t>To determine the time location of UL muting symbol(s) in a slot for a PUSCH, the following option is selected for DG PUSCH and Type 2 CG PUSCH</w:t>
            </w:r>
          </w:p>
          <w:p w14:paraId="435A82E2" w14:textId="77777777" w:rsidR="00C2577B" w:rsidRPr="004C79CB" w:rsidRDefault="00C2577B" w:rsidP="00C2577B">
            <w:pPr>
              <w:pStyle w:val="ListParagraph"/>
              <w:numPr>
                <w:ilvl w:val="0"/>
                <w:numId w:val="9"/>
              </w:numPr>
              <w:autoSpaceDE/>
              <w:autoSpaceDN/>
              <w:adjustRightInd/>
              <w:spacing w:after="0"/>
              <w:contextualSpacing w:val="0"/>
              <w:textAlignment w:val="baseline"/>
              <w:rPr>
                <w:rFonts w:ascii="Times New Roman" w:eastAsia="SimSun" w:hAnsi="Times New Roman"/>
                <w:lang w:eastAsia="en-GB"/>
              </w:rPr>
            </w:pPr>
            <w:r w:rsidRPr="004C79CB">
              <w:rPr>
                <w:rFonts w:ascii="Times New Roman" w:eastAsia="SimSun" w:hAnsi="Times New Roman"/>
                <w:lang w:eastAsia="en-GB"/>
              </w:rPr>
              <w:t>Option 2: The</w:t>
            </w:r>
            <w:r w:rsidRPr="004C79CB">
              <w:rPr>
                <w:rFonts w:ascii="Times New Roman" w:eastAsia="SimSun" w:hAnsi="Times New Roman"/>
                <w:color w:val="FF0000"/>
                <w:lang w:eastAsia="en-GB"/>
              </w:rPr>
              <w:t xml:space="preserve"> </w:t>
            </w:r>
            <w:r w:rsidRPr="004C79CB">
              <w:rPr>
                <w:rFonts w:ascii="Times New Roman" w:eastAsia="SimSun" w:hAnsi="Times New Roman"/>
                <w:lang w:eastAsia="en-GB"/>
              </w:rPr>
              <w:t xml:space="preserve">time location of each of one or two UL muting symbols is semi-statically configured, and muting </w:t>
            </w:r>
            <w:proofErr w:type="gramStart"/>
            <w:r w:rsidRPr="004C79CB">
              <w:rPr>
                <w:rFonts w:ascii="Times New Roman" w:eastAsia="SimSun" w:hAnsi="Times New Roman"/>
                <w:lang w:eastAsia="en-GB"/>
              </w:rPr>
              <w:t>all of</w:t>
            </w:r>
            <w:proofErr w:type="gramEnd"/>
            <w:r w:rsidRPr="004C79CB">
              <w:rPr>
                <w:rFonts w:ascii="Times New Roman" w:eastAsia="SimSun" w:hAnsi="Times New Roman"/>
                <w:lang w:eastAsia="en-GB"/>
              </w:rPr>
              <w:t xml:space="preserve"> the semi-statically configured time location of UL muting symbol(s) can be dynamically turned ON/OFF by TDRA field in DCI </w:t>
            </w:r>
          </w:p>
          <w:p w14:paraId="025BEB20" w14:textId="77777777" w:rsidR="00C2577B" w:rsidRPr="004C79CB" w:rsidRDefault="00C2577B" w:rsidP="00F75C1A">
            <w:pPr>
              <w:rPr>
                <w:rFonts w:eastAsia="SimSun"/>
              </w:rPr>
            </w:pPr>
          </w:p>
          <w:p w14:paraId="1B57E7FE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166BCC0D" w14:textId="77777777" w:rsidR="00C2577B" w:rsidRPr="004C79CB" w:rsidRDefault="00C2577B" w:rsidP="00F75C1A">
            <w:pPr>
              <w:rPr>
                <w:rFonts w:eastAsia="Batang"/>
              </w:rPr>
            </w:pPr>
            <w:r w:rsidRPr="004C79CB">
              <w:rPr>
                <w:rFonts w:eastAsia="Batang"/>
              </w:rPr>
              <w:t xml:space="preserve">For the frequency location configuration of UL resource muting for a PUSCH, at least for CP-OFDM </w:t>
            </w:r>
          </w:p>
          <w:p w14:paraId="407FD1DC" w14:textId="77777777" w:rsidR="00C2577B" w:rsidRPr="004C79CB" w:rsidRDefault="00C2577B" w:rsidP="00C2577B">
            <w:pPr>
              <w:pStyle w:val="ListParagraph"/>
              <w:numPr>
                <w:ilvl w:val="0"/>
                <w:numId w:val="10"/>
              </w:numPr>
              <w:suppressAutoHyphens/>
              <w:overflowPunct/>
              <w:autoSpaceDE/>
              <w:autoSpaceDN/>
              <w:adjustRightInd/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4C79CB">
              <w:rPr>
                <w:rFonts w:ascii="Times New Roman" w:hAnsi="Times New Roman"/>
              </w:rPr>
              <w:t>A comb offset {0, 1} is configured for the up to two UL muting symbols</w:t>
            </w:r>
          </w:p>
          <w:p w14:paraId="02A2B52D" w14:textId="77777777" w:rsidR="00C2577B" w:rsidRPr="004C79CB" w:rsidRDefault="00C2577B" w:rsidP="00F75C1A">
            <w:pPr>
              <w:spacing w:after="120"/>
              <w:rPr>
                <w:rFonts w:eastAsia="Batang"/>
                <w:bCs/>
              </w:rPr>
            </w:pPr>
          </w:p>
          <w:p w14:paraId="370D2111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darkYellow"/>
              </w:rPr>
              <w:t>Working assumption</w:t>
            </w:r>
          </w:p>
          <w:p w14:paraId="0DBA58FB" w14:textId="77777777" w:rsidR="00C2577B" w:rsidRPr="004C79CB" w:rsidRDefault="00C2577B" w:rsidP="00F75C1A">
            <w:pPr>
              <w:rPr>
                <w:rFonts w:eastAsia="Batang"/>
              </w:rPr>
            </w:pPr>
            <w:r w:rsidRPr="004C79CB">
              <w:rPr>
                <w:rFonts w:eastAsia="Batang"/>
              </w:rPr>
              <w:t xml:space="preserve">For the frequency location configuration of UL resource muting for a PUSCH, for DFT-S-OFDM </w:t>
            </w:r>
          </w:p>
          <w:p w14:paraId="40F44A75" w14:textId="77777777" w:rsidR="00C2577B" w:rsidRPr="004C79CB" w:rsidRDefault="00C2577B" w:rsidP="00C2577B">
            <w:pPr>
              <w:pStyle w:val="ListParagraph"/>
              <w:numPr>
                <w:ilvl w:val="0"/>
                <w:numId w:val="10"/>
              </w:numPr>
              <w:suppressAutoHyphens/>
              <w:overflowPunct/>
              <w:autoSpaceDE/>
              <w:autoSpaceDN/>
              <w:adjustRightInd/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4C79CB">
              <w:rPr>
                <w:rFonts w:ascii="Times New Roman" w:hAnsi="Times New Roman"/>
              </w:rPr>
              <w:t>A comb offset {0, 1} is configured for the up to two UL muting symbols</w:t>
            </w:r>
          </w:p>
          <w:p w14:paraId="76D949F6" w14:textId="77777777" w:rsidR="00C2577B" w:rsidRPr="004C79CB" w:rsidRDefault="00C2577B" w:rsidP="00F75C1A">
            <w:pPr>
              <w:rPr>
                <w:rFonts w:eastAsia="Batang"/>
              </w:rPr>
            </w:pPr>
          </w:p>
          <w:p w14:paraId="08F74BF2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122933D8" w14:textId="77777777" w:rsidR="00C2577B" w:rsidRPr="004C79CB" w:rsidRDefault="00C2577B" w:rsidP="00F75C1A">
            <w:pPr>
              <w:rPr>
                <w:rFonts w:eastAsia="SimSun"/>
                <w:szCs w:val="28"/>
              </w:rPr>
            </w:pPr>
            <w:r w:rsidRPr="004C79CB">
              <w:rPr>
                <w:rFonts w:eastAsia="SimSun"/>
                <w:szCs w:val="28"/>
              </w:rPr>
              <w:t>If an UL resource muting symbol overlaps with a symbol containing UL DMRS for a PUSCH, DMRS is prioritized, i.e., UE does not apply UL resource muting in the symbol.</w:t>
            </w:r>
          </w:p>
          <w:p w14:paraId="51B6B065" w14:textId="77777777" w:rsidR="00C2577B" w:rsidRPr="004C79CB" w:rsidRDefault="00C2577B" w:rsidP="00F75C1A">
            <w:pPr>
              <w:rPr>
                <w:rFonts w:eastAsia="Batang"/>
              </w:rPr>
            </w:pPr>
          </w:p>
          <w:p w14:paraId="689A051B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77C2C4A8" w14:textId="77777777" w:rsidR="00C2577B" w:rsidRPr="004C79CB" w:rsidRDefault="00C2577B" w:rsidP="00F75C1A">
            <w:pPr>
              <w:rPr>
                <w:rFonts w:eastAsia="Batang"/>
                <w:bCs/>
              </w:rPr>
            </w:pPr>
            <w:r w:rsidRPr="004C79CB">
              <w:rPr>
                <w:rFonts w:eastAsia="Batang"/>
                <w:bCs/>
              </w:rPr>
              <w:lastRenderedPageBreak/>
              <w:t xml:space="preserve">If an UL muting symbol overlaps with a symbol containing PT-RS for a PUSCH and transform precoding is not enabled for the PUSCH, the UE does not expect the muted REs overlaps the REs occupied by PT-RS. </w:t>
            </w:r>
          </w:p>
          <w:p w14:paraId="05FF57CC" w14:textId="77777777" w:rsidR="00C2577B" w:rsidRPr="004C79CB" w:rsidRDefault="00C2577B" w:rsidP="00F75C1A">
            <w:pPr>
              <w:spacing w:line="259" w:lineRule="auto"/>
              <w:rPr>
                <w:rFonts w:eastAsia="SimSun"/>
              </w:rPr>
            </w:pPr>
          </w:p>
          <w:p w14:paraId="2FD7DCD7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073FF2A2" w14:textId="77777777" w:rsidR="00C2577B" w:rsidRPr="004C79CB" w:rsidRDefault="00C2577B" w:rsidP="00F75C1A">
            <w:pPr>
              <w:spacing w:after="120"/>
              <w:rPr>
                <w:rFonts w:eastAsia="Batang"/>
              </w:rPr>
            </w:pPr>
            <w:r w:rsidRPr="004C79CB">
              <w:rPr>
                <w:rFonts w:eastAsia="Batang"/>
              </w:rPr>
              <w:t xml:space="preserve">3dB power boosting is assumed for REs in the PUSCH symbol not </w:t>
            </w:r>
            <w:r w:rsidRPr="004C79CB">
              <w:rPr>
                <w:rFonts w:eastAsia="Batang"/>
                <w:bCs/>
              </w:rPr>
              <w:t>containing PT-RS</w:t>
            </w:r>
            <w:r w:rsidRPr="004C79CB">
              <w:rPr>
                <w:rFonts w:eastAsia="Batang"/>
              </w:rPr>
              <w:t xml:space="preserve"> with UL resource muting.</w:t>
            </w:r>
          </w:p>
          <w:p w14:paraId="3B4BF21D" w14:textId="77777777" w:rsidR="00C2577B" w:rsidRPr="004C79CB" w:rsidRDefault="00C2577B" w:rsidP="00C2577B">
            <w:pPr>
              <w:pStyle w:val="ListParagraph"/>
              <w:widowControl w:val="0"/>
              <w:numPr>
                <w:ilvl w:val="0"/>
                <w:numId w:val="11"/>
              </w:numPr>
              <w:suppressAutoHyphens/>
              <w:overflowPunct/>
              <w:autoSpaceDE/>
              <w:autoSpaceDN/>
              <w:adjustRightInd/>
              <w:snapToGrid w:val="0"/>
              <w:spacing w:after="120"/>
              <w:contextualSpacing w:val="0"/>
              <w:jc w:val="both"/>
              <w:rPr>
                <w:rFonts w:ascii="Times New Roman" w:hAnsi="Times New Roman"/>
                <w:color w:val="FF0000"/>
              </w:rPr>
            </w:pPr>
            <w:r w:rsidRPr="004C79CB">
              <w:rPr>
                <w:rFonts w:ascii="Times New Roman" w:hAnsi="Times New Roman"/>
                <w:bCs/>
              </w:rPr>
              <w:t xml:space="preserve">FFS: PUSCH and PT-RS EPRE determination for the PUSCH symbol containing PT-RS with UL resource muting when transform precoding is not enabled. </w:t>
            </w:r>
          </w:p>
        </w:tc>
      </w:tr>
    </w:tbl>
    <w:p w14:paraId="4DB45196" w14:textId="77777777" w:rsidR="00C2577B" w:rsidRPr="004C79CB" w:rsidRDefault="00C2577B" w:rsidP="00582EBF"/>
    <w:p w14:paraId="35E62BB7" w14:textId="66E3D6CD" w:rsidR="0034716B" w:rsidRPr="004C79CB" w:rsidRDefault="00C2577B" w:rsidP="00582EBF">
      <w:pPr>
        <w:rPr>
          <w:lang w:eastAsia="zh-CN"/>
        </w:rPr>
      </w:pPr>
      <w:r w:rsidRPr="004C79CB">
        <w:t>Note that RAN1 is still discussing the boosting in symbols containing PT-RS. RAN1 would like to ask RAN4 to check impact on transmit signal quality/MPR, if any.</w:t>
      </w:r>
    </w:p>
    <w:p w14:paraId="3CF3F960" w14:textId="753D8BBF" w:rsidR="00C2577B" w:rsidRPr="004C79CB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Times New Roman" w:eastAsia="Malgun Gothic" w:hAnsi="Times New Roman"/>
          <w:lang w:eastAsia="en-GB"/>
        </w:rPr>
      </w:pPr>
      <w:r w:rsidRPr="004C79CB">
        <w:rPr>
          <w:rFonts w:ascii="Times New Roman" w:eastAsia="Malgun Gothic" w:hAnsi="Times New Roman"/>
          <w:lang w:eastAsia="en-GB"/>
        </w:rPr>
        <w:t>2</w:t>
      </w:r>
      <w:r w:rsidRPr="004C79CB">
        <w:rPr>
          <w:rFonts w:ascii="Times New Roman" w:eastAsia="Malgun Gothic" w:hAnsi="Times New Roman"/>
          <w:lang w:eastAsia="en-GB"/>
        </w:rPr>
        <w:tab/>
      </w:r>
      <w:r w:rsidR="00C2577B" w:rsidRPr="004C79CB">
        <w:rPr>
          <w:rFonts w:ascii="Times New Roman" w:eastAsia="Malgun Gothic" w:hAnsi="Times New Roman"/>
          <w:lang w:eastAsia="en-GB"/>
        </w:rPr>
        <w:t>Reply</w:t>
      </w:r>
    </w:p>
    <w:p w14:paraId="56DEEED8" w14:textId="18CF2DD4" w:rsidR="00C2577B" w:rsidRDefault="001E4724" w:rsidP="001E4724">
      <w:r w:rsidRPr="004C79CB">
        <w:t>RAN4 would like to thank RAN1 for their LS in R1-2410889</w:t>
      </w:r>
      <w:r w:rsidR="00DF08B3">
        <w:t xml:space="preserve"> and</w:t>
      </w:r>
      <w:r w:rsidRPr="004C79CB">
        <w:t xml:space="preserve"> provide the following responses to RAN1 question</w:t>
      </w:r>
      <w:r w:rsidR="00943A29">
        <w:t xml:space="preserve"> </w:t>
      </w:r>
      <w:r w:rsidRPr="004C79CB">
        <w:t>on transmit signal quality/MPR</w:t>
      </w:r>
      <w:r w:rsidR="00943A29">
        <w:t xml:space="preserve"> impact</w:t>
      </w:r>
      <w:r w:rsidRPr="004C79CB">
        <w:t>, if any due to RE muting on PUSCH.</w:t>
      </w:r>
    </w:p>
    <w:p w14:paraId="16267BC8" w14:textId="58F966C4" w:rsidR="00753A1C" w:rsidRDefault="00DA7154" w:rsidP="001E4724">
      <w:r>
        <w:t xml:space="preserve">RAN4 has studied UL RE </w:t>
      </w:r>
      <w:r w:rsidR="00B80C45">
        <w:t>m</w:t>
      </w:r>
      <w:r>
        <w:t>uting in FR1 with the suggested muting scheme</w:t>
      </w:r>
      <w:r w:rsidR="00F04834">
        <w:t>.</w:t>
      </w:r>
      <w:r w:rsidR="00DE428D">
        <w:t xml:space="preserve"> </w:t>
      </w:r>
      <w:r w:rsidR="00F04834">
        <w:t>D</w:t>
      </w:r>
      <w:r w:rsidR="00DE428D">
        <w:t xml:space="preserve">ifferent sets of waveforms are analyzed which are either ACLR, EVM or IBE limited. </w:t>
      </w:r>
      <w:r>
        <w:t>O</w:t>
      </w:r>
      <w:r w:rsidR="00753A1C">
        <w:t xml:space="preserve">bservations and conclusions </w:t>
      </w:r>
      <w:r>
        <w:t xml:space="preserve">from companies </w:t>
      </w:r>
      <w:r w:rsidR="00DC2747">
        <w:t>are</w:t>
      </w:r>
      <w:r>
        <w:t xml:space="preserve"> summarized </w:t>
      </w:r>
      <w:r w:rsidR="00753A1C">
        <w:t>below.</w:t>
      </w:r>
    </w:p>
    <w:p w14:paraId="5CBE1622" w14:textId="793E370E" w:rsidR="00DA7154" w:rsidRDefault="00DA7154" w:rsidP="001E4724">
      <w:r>
        <w:t>1)  No Impact on transmit waveform quality</w:t>
      </w:r>
      <w:r w:rsidR="00AD69C9">
        <w:t xml:space="preserve"> observed by three companies</w:t>
      </w:r>
      <w:r>
        <w:t xml:space="preserve"> </w:t>
      </w:r>
    </w:p>
    <w:p w14:paraId="3D4ABAED" w14:textId="039B1F90" w:rsidR="00805E6F" w:rsidRDefault="00DE428D" w:rsidP="00F04834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 w:rsidRPr="00DE428D">
        <w:rPr>
          <w:rFonts w:ascii="Times New Roman" w:hAnsi="Times New Roman"/>
        </w:rPr>
        <w:t>For UL resource muting, no transmit quality impact can be expected for PUSCH at least for lower modulation order as comb-2 pattern is already supported since LTE.</w:t>
      </w:r>
    </w:p>
    <w:p w14:paraId="10401F2B" w14:textId="5B9EAB79" w:rsidR="00F04834" w:rsidRDefault="00F04834" w:rsidP="00F04834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MPR remains unaffected by the introduction of UL resource muting.</w:t>
      </w:r>
    </w:p>
    <w:p w14:paraId="73BF1FE2" w14:textId="7F6F0868" w:rsidR="00320069" w:rsidRPr="00F04834" w:rsidRDefault="00320069" w:rsidP="00F04834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Fully allocated UL resource muted DFT-s-OFDM and CP-OFDM waveforms have no impact on transmit waveform quality.</w:t>
      </w:r>
    </w:p>
    <w:p w14:paraId="63B530CA" w14:textId="5E950469" w:rsidR="00DA7154" w:rsidRDefault="00DA7154" w:rsidP="001E4724">
      <w:r w:rsidRPr="00DE428D">
        <w:t>2) Im</w:t>
      </w:r>
      <w:r>
        <w:t>pact on transmit waveform quality</w:t>
      </w:r>
      <w:r w:rsidR="002C7C44">
        <w:t xml:space="preserve"> </w:t>
      </w:r>
      <w:r w:rsidR="00AD69C9">
        <w:t>observed by two companies</w:t>
      </w:r>
    </w:p>
    <w:p w14:paraId="08010D17" w14:textId="5E1D6BB7" w:rsidR="00DA7154" w:rsidRDefault="00DE428D" w:rsidP="001E4724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 w:rsidRPr="00DE428D">
        <w:rPr>
          <w:rFonts w:ascii="Times New Roman" w:hAnsi="Times New Roman"/>
        </w:rPr>
        <w:t>MPR impact due to the CLI muting pattern is less than 0.</w:t>
      </w:r>
      <w:r w:rsidR="00320069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DE428D">
        <w:rPr>
          <w:rFonts w:ascii="Times New Roman" w:hAnsi="Times New Roman"/>
        </w:rPr>
        <w:t>dB for CP-OFDM and less than 0.</w:t>
      </w:r>
      <w:r w:rsidR="00320069">
        <w:rPr>
          <w:rFonts w:ascii="Times New Roman" w:hAnsi="Times New Roman"/>
        </w:rPr>
        <w:t xml:space="preserve">4 </w:t>
      </w:r>
      <w:r w:rsidRPr="00DE428D">
        <w:rPr>
          <w:rFonts w:ascii="Times New Roman" w:hAnsi="Times New Roman"/>
        </w:rPr>
        <w:t>dB for DFT-s-OFDM.</w:t>
      </w:r>
    </w:p>
    <w:p w14:paraId="698C1A8A" w14:textId="25AEBE48" w:rsidR="00320069" w:rsidRPr="00A4446B" w:rsidRDefault="00A4446B" w:rsidP="00A4446B">
      <w:pPr>
        <w:pStyle w:val="ListParagraph"/>
        <w:numPr>
          <w:ilvl w:val="0"/>
          <w:numId w:val="12"/>
        </w:numPr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 xml:space="preserve">UL resource muted waveforms along the edge of the channel have </w:t>
      </w:r>
      <w:r w:rsidR="001B188F">
        <w:rPr>
          <w:rFonts w:ascii="Times New Roman" w:hAnsi="Times New Roman"/>
          <w:lang w:eastAsia="en-GB"/>
        </w:rPr>
        <w:t xml:space="preserve">less than </w:t>
      </w:r>
      <w:r>
        <w:rPr>
          <w:rFonts w:ascii="Times New Roman" w:hAnsi="Times New Roman"/>
          <w:lang w:eastAsia="en-GB"/>
        </w:rPr>
        <w:t>0.5 dB impact on MPR.</w:t>
      </w:r>
    </w:p>
    <w:p w14:paraId="64351EC7" w14:textId="11FB0B0E" w:rsidR="00582EBF" w:rsidRPr="004C79CB" w:rsidRDefault="00C2577B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Times New Roman" w:eastAsia="Malgun Gothic" w:hAnsi="Times New Roman"/>
          <w:lang w:eastAsia="en-GB"/>
        </w:rPr>
      </w:pPr>
      <w:r w:rsidRPr="004C79CB">
        <w:rPr>
          <w:rFonts w:ascii="Times New Roman" w:eastAsia="Malgun Gothic" w:hAnsi="Times New Roman"/>
          <w:lang w:eastAsia="en-GB"/>
        </w:rPr>
        <w:t>3</w:t>
      </w:r>
      <w:r w:rsidRPr="004C79CB">
        <w:rPr>
          <w:rFonts w:ascii="Times New Roman" w:eastAsia="Malgun Gothic" w:hAnsi="Times New Roman"/>
          <w:lang w:eastAsia="en-GB"/>
        </w:rPr>
        <w:tab/>
        <w:t>Actions</w:t>
      </w:r>
    </w:p>
    <w:p w14:paraId="6083C643" w14:textId="77777777" w:rsidR="00C2577B" w:rsidRPr="00A16565" w:rsidRDefault="00C2577B" w:rsidP="00611302">
      <w:pPr>
        <w:pStyle w:val="TAL"/>
        <w:ind w:left="1440" w:hanging="1440"/>
        <w:rPr>
          <w:rFonts w:ascii="Times New Roman" w:hAnsi="Times New Roman"/>
          <w:b/>
          <w:bCs/>
          <w:sz w:val="20"/>
        </w:rPr>
      </w:pPr>
      <w:bookmarkStart w:id="9" w:name="OLE_LINK5"/>
      <w:r w:rsidRPr="00A16565">
        <w:rPr>
          <w:rFonts w:ascii="Times New Roman" w:hAnsi="Times New Roman"/>
          <w:b/>
          <w:bCs/>
          <w:sz w:val="20"/>
        </w:rPr>
        <w:t>To RAN1:</w:t>
      </w:r>
    </w:p>
    <w:p w14:paraId="281F63FD" w14:textId="77777777" w:rsidR="00C2577B" w:rsidRPr="00A16565" w:rsidRDefault="00C2577B" w:rsidP="00611302">
      <w:pPr>
        <w:pStyle w:val="TAL"/>
        <w:ind w:left="1440" w:hanging="1440"/>
        <w:rPr>
          <w:rFonts w:ascii="Times New Roman" w:hAnsi="Times New Roman"/>
          <w:sz w:val="20"/>
        </w:rPr>
      </w:pPr>
    </w:p>
    <w:p w14:paraId="5DFCEE0D" w14:textId="0FDE95C0" w:rsidR="00236A8F" w:rsidRPr="00A16565" w:rsidRDefault="00A16565" w:rsidP="00611302">
      <w:pPr>
        <w:pStyle w:val="TAL"/>
        <w:ind w:left="1440" w:hanging="1440"/>
        <w:rPr>
          <w:rFonts w:ascii="Times New Roman" w:eastAsia="Malgun Gothic" w:hAnsi="Times New Roman"/>
          <w:sz w:val="20"/>
          <w:lang w:eastAsia="en-GB"/>
        </w:rPr>
      </w:pPr>
      <w:proofErr w:type="gramStart"/>
      <w:r w:rsidRPr="00A16565">
        <w:rPr>
          <w:rFonts w:ascii="Times New Roman" w:hAnsi="Times New Roman"/>
          <w:b/>
          <w:bCs/>
          <w:sz w:val="20"/>
        </w:rPr>
        <w:t>Action</w:t>
      </w:r>
      <w:r>
        <w:rPr>
          <w:rFonts w:ascii="Times New Roman" w:hAnsi="Times New Roman"/>
          <w:sz w:val="20"/>
        </w:rPr>
        <w:t xml:space="preserve"> :</w:t>
      </w:r>
      <w:proofErr w:type="gramEnd"/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ab/>
      </w:r>
      <w:r w:rsidR="00611302" w:rsidRPr="00A16565">
        <w:rPr>
          <w:rFonts w:ascii="Times New Roman" w:hAnsi="Times New Roman"/>
          <w:sz w:val="20"/>
        </w:rPr>
        <w:t xml:space="preserve">RAN4 respectfully asks RAN1 to take the above </w:t>
      </w:r>
      <w:r w:rsidR="00C23D84">
        <w:rPr>
          <w:rFonts w:ascii="Times New Roman" w:hAnsi="Times New Roman"/>
          <w:sz w:val="20"/>
        </w:rPr>
        <w:t xml:space="preserve">observations </w:t>
      </w:r>
      <w:r w:rsidR="00611302" w:rsidRPr="00A16565">
        <w:rPr>
          <w:rFonts w:ascii="Times New Roman" w:hAnsi="Times New Roman"/>
          <w:sz w:val="20"/>
        </w:rPr>
        <w:t>into consideration in their future</w:t>
      </w:r>
      <w:r>
        <w:rPr>
          <w:rFonts w:ascii="Times New Roman" w:hAnsi="Times New Roman"/>
          <w:sz w:val="20"/>
        </w:rPr>
        <w:t xml:space="preserve"> </w:t>
      </w:r>
      <w:r w:rsidR="00611302" w:rsidRPr="00A16565">
        <w:rPr>
          <w:rFonts w:ascii="Times New Roman" w:hAnsi="Times New Roman"/>
          <w:sz w:val="20"/>
        </w:rPr>
        <w:t>work.</w:t>
      </w:r>
      <w:bookmarkEnd w:id="9"/>
    </w:p>
    <w:p w14:paraId="4D0B9137" w14:textId="15FAFD5D" w:rsidR="00582EBF" w:rsidRPr="004C79CB" w:rsidRDefault="001434CA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Times New Roman" w:eastAsia="Malgun Gothic" w:hAnsi="Times New Roman"/>
          <w:lang w:eastAsia="en-GB"/>
        </w:rPr>
      </w:pPr>
      <w:r>
        <w:rPr>
          <w:rFonts w:ascii="Times New Roman" w:eastAsia="Malgun Gothic" w:hAnsi="Times New Roman"/>
          <w:lang w:eastAsia="en-GB"/>
        </w:rPr>
        <w:t>4</w:t>
      </w:r>
      <w:r w:rsidR="00582EBF" w:rsidRPr="004C79CB">
        <w:rPr>
          <w:rFonts w:ascii="Times New Roman" w:eastAsia="Malgun Gothic" w:hAnsi="Times New Roman"/>
          <w:lang w:eastAsia="en-GB"/>
        </w:rPr>
        <w:tab/>
        <w:t>Dates of next TSG RAN WG 4 meetings</w:t>
      </w:r>
    </w:p>
    <w:p w14:paraId="3465F571" w14:textId="77777777" w:rsidR="001434CA" w:rsidRDefault="001434CA" w:rsidP="00582EB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bookmarkStart w:id="10" w:name="OLE_LINK53"/>
      <w:bookmarkStart w:id="11" w:name="OLE_LINK54"/>
    </w:p>
    <w:p w14:paraId="4884536E" w14:textId="773B2E23" w:rsidR="00582EBF" w:rsidRPr="004C79CB" w:rsidRDefault="00582EBF" w:rsidP="00582EB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C79CB">
        <w:rPr>
          <w:rFonts w:eastAsia="Malgun Gothic"/>
          <w:lang w:eastAsia="en-GB"/>
        </w:rPr>
        <w:t>3GPP RAN4#11</w:t>
      </w:r>
      <w:r w:rsidR="004E78C6" w:rsidRPr="004C79CB">
        <w:rPr>
          <w:rFonts w:eastAsia="Malgun Gothic"/>
          <w:lang w:eastAsia="en-GB"/>
        </w:rPr>
        <w:t>6</w:t>
      </w:r>
      <w:r w:rsidRPr="004C79CB">
        <w:rPr>
          <w:rFonts w:eastAsia="Malgun Gothic"/>
          <w:lang w:eastAsia="en-GB"/>
        </w:rPr>
        <w:t xml:space="preserve">       </w:t>
      </w:r>
      <w:r w:rsidRPr="004C79CB">
        <w:rPr>
          <w:rFonts w:eastAsia="Malgun Gothic"/>
          <w:lang w:eastAsia="en-GB"/>
        </w:rPr>
        <w:tab/>
      </w:r>
      <w:r w:rsidRPr="004C79CB">
        <w:rPr>
          <w:rFonts w:eastAsia="Malgun Gothic"/>
          <w:lang w:eastAsia="en-GB"/>
        </w:rPr>
        <w:tab/>
        <w:t xml:space="preserve">        </w:t>
      </w:r>
      <w:r w:rsidR="004E78C6" w:rsidRPr="004C79CB">
        <w:rPr>
          <w:rFonts w:eastAsia="Malgun Gothic"/>
          <w:lang w:eastAsia="en-GB"/>
        </w:rPr>
        <w:t>25</w:t>
      </w:r>
      <w:r w:rsidR="004E78C6" w:rsidRPr="004C79CB">
        <w:rPr>
          <w:rFonts w:eastAsia="Malgun Gothic"/>
          <w:vertAlign w:val="superscript"/>
          <w:lang w:eastAsia="en-GB"/>
        </w:rPr>
        <w:t>th</w:t>
      </w:r>
      <w:r w:rsidR="004E78C6" w:rsidRPr="004C79CB">
        <w:rPr>
          <w:rFonts w:eastAsia="Malgun Gothic"/>
          <w:lang w:eastAsia="en-GB"/>
        </w:rPr>
        <w:t xml:space="preserve"> – 29</w:t>
      </w:r>
      <w:r w:rsidR="004E78C6" w:rsidRPr="004C79CB">
        <w:rPr>
          <w:rFonts w:eastAsia="Malgun Gothic"/>
          <w:vertAlign w:val="superscript"/>
          <w:lang w:eastAsia="en-GB"/>
        </w:rPr>
        <w:t>th</w:t>
      </w:r>
      <w:r w:rsidR="004E78C6" w:rsidRPr="004C79CB">
        <w:rPr>
          <w:rFonts w:eastAsia="Malgun Gothic"/>
          <w:lang w:eastAsia="en-GB"/>
        </w:rPr>
        <w:t xml:space="preserve"> </w:t>
      </w:r>
      <w:proofErr w:type="gramStart"/>
      <w:r w:rsidR="004E78C6" w:rsidRPr="004C79CB">
        <w:rPr>
          <w:rFonts w:eastAsia="Malgun Gothic"/>
          <w:lang w:eastAsia="en-GB"/>
        </w:rPr>
        <w:t>August,</w:t>
      </w:r>
      <w:proofErr w:type="gramEnd"/>
      <w:r w:rsidRPr="004C79CB">
        <w:rPr>
          <w:rFonts w:eastAsia="Malgun Gothic"/>
          <w:lang w:eastAsia="en-GB"/>
        </w:rPr>
        <w:t xml:space="preserve"> 202</w:t>
      </w:r>
      <w:r w:rsidR="0066420A" w:rsidRPr="004C79CB">
        <w:rPr>
          <w:rFonts w:eastAsia="Malgun Gothic"/>
          <w:lang w:eastAsia="en-GB"/>
        </w:rPr>
        <w:t>5</w:t>
      </w:r>
      <w:r w:rsidRPr="004C79CB">
        <w:rPr>
          <w:rFonts w:eastAsia="Malgun Gothic"/>
          <w:lang w:eastAsia="en-GB"/>
        </w:rPr>
        <w:tab/>
      </w:r>
      <w:r w:rsidR="00FA5DFF" w:rsidRPr="004C79CB">
        <w:rPr>
          <w:rFonts w:eastAsia="Malgun Gothic"/>
          <w:lang w:eastAsia="en-GB"/>
        </w:rPr>
        <w:tab/>
      </w:r>
      <w:r w:rsidR="004E78C6" w:rsidRPr="004C79CB">
        <w:rPr>
          <w:rFonts w:eastAsia="Malgun Gothic"/>
          <w:lang w:eastAsia="en-GB"/>
        </w:rPr>
        <w:t xml:space="preserve"> Beng</w:t>
      </w:r>
      <w:r w:rsidR="00480FAC" w:rsidRPr="004C79CB">
        <w:rPr>
          <w:rFonts w:eastAsia="Malgun Gothic"/>
          <w:lang w:eastAsia="en-GB"/>
        </w:rPr>
        <w:t>a</w:t>
      </w:r>
      <w:r w:rsidR="004E78C6" w:rsidRPr="004C79CB">
        <w:rPr>
          <w:rFonts w:eastAsia="Malgun Gothic"/>
          <w:lang w:eastAsia="en-GB"/>
        </w:rPr>
        <w:t>luru, India</w:t>
      </w:r>
    </w:p>
    <w:bookmarkEnd w:id="10"/>
    <w:bookmarkEnd w:id="11"/>
    <w:p w14:paraId="178175E9" w14:textId="37771D75" w:rsidR="00582EBF" w:rsidRPr="004C79CB" w:rsidRDefault="00582EBF" w:rsidP="00582EBF">
      <w:pPr>
        <w:pStyle w:val="List2"/>
        <w:overflowPunct w:val="0"/>
        <w:autoSpaceDE w:val="0"/>
        <w:autoSpaceDN w:val="0"/>
        <w:adjustRightInd w:val="0"/>
        <w:ind w:leftChars="-10" w:left="264"/>
        <w:textAlignment w:val="baseline"/>
        <w:rPr>
          <w:lang w:eastAsia="zh-CN"/>
        </w:rPr>
      </w:pPr>
      <w:r w:rsidRPr="004C79CB">
        <w:rPr>
          <w:rFonts w:eastAsia="Malgun Gothic"/>
          <w:lang w:eastAsia="en-GB"/>
        </w:rPr>
        <w:t>3GPP RAN4#11</w:t>
      </w:r>
      <w:r w:rsidR="004E78C6" w:rsidRPr="004C79CB">
        <w:rPr>
          <w:rFonts w:eastAsia="Malgun Gothic"/>
          <w:lang w:eastAsia="en-GB"/>
        </w:rPr>
        <w:t>6bis</w:t>
      </w:r>
      <w:r w:rsidRPr="004C79CB">
        <w:rPr>
          <w:rFonts w:eastAsia="Malgun Gothic"/>
          <w:lang w:eastAsia="en-GB"/>
        </w:rPr>
        <w:t xml:space="preserve">       </w:t>
      </w:r>
      <w:r w:rsidRPr="004C79CB">
        <w:rPr>
          <w:rFonts w:eastAsia="Malgun Gothic"/>
          <w:lang w:eastAsia="en-GB"/>
        </w:rPr>
        <w:tab/>
      </w:r>
      <w:r w:rsidRPr="004C79CB">
        <w:rPr>
          <w:rFonts w:eastAsia="Malgun Gothic"/>
          <w:lang w:eastAsia="en-GB"/>
        </w:rPr>
        <w:tab/>
        <w:t xml:space="preserve">        </w:t>
      </w:r>
      <w:r w:rsidR="004E78C6" w:rsidRPr="004C79CB">
        <w:rPr>
          <w:rFonts w:eastAsia="Malgun Gothic"/>
          <w:lang w:eastAsia="en-GB"/>
        </w:rPr>
        <w:t>13</w:t>
      </w:r>
      <w:r w:rsidR="004E78C6" w:rsidRPr="004C79CB">
        <w:rPr>
          <w:rFonts w:eastAsia="Malgun Gothic"/>
          <w:vertAlign w:val="superscript"/>
          <w:lang w:eastAsia="en-GB"/>
        </w:rPr>
        <w:t>th</w:t>
      </w:r>
      <w:r w:rsidR="004E78C6" w:rsidRPr="004C79CB">
        <w:rPr>
          <w:rFonts w:eastAsia="Malgun Gothic"/>
          <w:lang w:eastAsia="en-GB"/>
        </w:rPr>
        <w:t xml:space="preserve"> – 17</w:t>
      </w:r>
      <w:r w:rsidR="004E78C6" w:rsidRPr="004C79CB">
        <w:rPr>
          <w:rFonts w:eastAsia="Malgun Gothic"/>
          <w:vertAlign w:val="superscript"/>
          <w:lang w:eastAsia="en-GB"/>
        </w:rPr>
        <w:t>th</w:t>
      </w:r>
      <w:r w:rsidR="004E78C6" w:rsidRPr="004C79CB">
        <w:rPr>
          <w:rFonts w:eastAsia="Malgun Gothic"/>
          <w:lang w:eastAsia="en-GB"/>
        </w:rPr>
        <w:t xml:space="preserve"> </w:t>
      </w:r>
      <w:proofErr w:type="gramStart"/>
      <w:r w:rsidR="004E78C6" w:rsidRPr="004C79CB">
        <w:rPr>
          <w:rFonts w:eastAsia="Malgun Gothic"/>
          <w:lang w:eastAsia="en-GB"/>
        </w:rPr>
        <w:t>October,</w:t>
      </w:r>
      <w:proofErr w:type="gramEnd"/>
      <w:r w:rsidRPr="004C79CB">
        <w:rPr>
          <w:rFonts w:eastAsia="Malgun Gothic"/>
          <w:lang w:eastAsia="en-GB"/>
        </w:rPr>
        <w:t xml:space="preserve"> 2025        </w:t>
      </w:r>
      <w:r w:rsidR="00FA5DFF" w:rsidRPr="004C79CB">
        <w:rPr>
          <w:rFonts w:eastAsia="Malgun Gothic"/>
          <w:lang w:eastAsia="en-GB"/>
        </w:rPr>
        <w:tab/>
      </w:r>
      <w:r w:rsidR="00FA5DFF" w:rsidRPr="004C79CB">
        <w:rPr>
          <w:rFonts w:eastAsia="Malgun Gothic"/>
          <w:lang w:eastAsia="en-GB"/>
        </w:rPr>
        <w:tab/>
      </w:r>
      <w:r w:rsidRPr="004C79CB">
        <w:rPr>
          <w:rFonts w:eastAsia="Malgun Gothic"/>
          <w:lang w:eastAsia="en-GB"/>
        </w:rPr>
        <w:t xml:space="preserve"> </w:t>
      </w:r>
      <w:r w:rsidR="004E78C6" w:rsidRPr="004C79CB">
        <w:rPr>
          <w:rFonts w:eastAsia="Malgun Gothic"/>
          <w:lang w:eastAsia="en-GB"/>
        </w:rPr>
        <w:t>Prague</w:t>
      </w:r>
      <w:r w:rsidR="00480FAC" w:rsidRPr="004C79CB">
        <w:rPr>
          <w:rFonts w:eastAsia="Malgun Gothic"/>
          <w:lang w:eastAsia="en-GB"/>
        </w:rPr>
        <w:t xml:space="preserve">, </w:t>
      </w:r>
      <w:r w:rsidR="004E78C6" w:rsidRPr="004C79CB">
        <w:rPr>
          <w:rFonts w:eastAsia="Malgun Gothic"/>
          <w:lang w:eastAsia="en-GB"/>
        </w:rPr>
        <w:t>Czechia</w:t>
      </w:r>
    </w:p>
    <w:p w14:paraId="7B374FEE" w14:textId="77777777" w:rsidR="00865FEA" w:rsidRPr="004C79CB" w:rsidRDefault="00865FEA" w:rsidP="00865FEA">
      <w:pPr>
        <w:ind w:firstLine="720"/>
        <w:rPr>
          <w:rFonts w:eastAsia="SimSun"/>
          <w:lang w:eastAsia="zh-CN"/>
        </w:rPr>
      </w:pPr>
    </w:p>
    <w:sectPr w:rsidR="00865FEA" w:rsidRPr="004C79C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822972"/>
    <w:multiLevelType w:val="hybridMultilevel"/>
    <w:tmpl w:val="3348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B432A"/>
    <w:multiLevelType w:val="hybridMultilevel"/>
    <w:tmpl w:val="E54C3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F70184"/>
    <w:multiLevelType w:val="hybridMultilevel"/>
    <w:tmpl w:val="AB3A7E9C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2" w15:restartNumberingAfterBreak="0">
    <w:nsid w:val="7522687A"/>
    <w:multiLevelType w:val="hybridMultilevel"/>
    <w:tmpl w:val="73B090CE"/>
    <w:lvl w:ilvl="0" w:tplc="D9DA3F72">
      <w:start w:val="1"/>
      <w:numFmt w:val="decimal"/>
      <w:lvlText w:val="[%1]"/>
      <w:lvlJc w:val="left"/>
      <w:pPr>
        <w:ind w:left="1008" w:hanging="720"/>
      </w:pPr>
      <w:rPr>
        <w:rFonts w:ascii="Times New Roman" w:hAnsi="Times New Roman" w:cs="Times New Roman" w:hint="default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ind w:left="1728" w:hanging="360"/>
      </w:pPr>
    </w:lvl>
    <w:lvl w:ilvl="2" w:tplc="0809001B">
      <w:start w:val="1"/>
      <w:numFmt w:val="lowerRoman"/>
      <w:lvlText w:val="%3."/>
      <w:lvlJc w:val="right"/>
      <w:pPr>
        <w:ind w:left="2448" w:hanging="180"/>
      </w:pPr>
    </w:lvl>
    <w:lvl w:ilvl="3" w:tplc="0809000F">
      <w:start w:val="1"/>
      <w:numFmt w:val="decimal"/>
      <w:lvlText w:val="%4."/>
      <w:lvlJc w:val="left"/>
      <w:pPr>
        <w:ind w:left="3168" w:hanging="360"/>
      </w:pPr>
    </w:lvl>
    <w:lvl w:ilvl="4" w:tplc="08090019">
      <w:start w:val="1"/>
      <w:numFmt w:val="lowerLetter"/>
      <w:lvlText w:val="%5."/>
      <w:lvlJc w:val="left"/>
      <w:pPr>
        <w:ind w:left="3888" w:hanging="360"/>
      </w:pPr>
    </w:lvl>
    <w:lvl w:ilvl="5" w:tplc="0809001B">
      <w:start w:val="1"/>
      <w:numFmt w:val="lowerRoman"/>
      <w:lvlText w:val="%6."/>
      <w:lvlJc w:val="right"/>
      <w:pPr>
        <w:ind w:left="4608" w:hanging="180"/>
      </w:pPr>
    </w:lvl>
    <w:lvl w:ilvl="6" w:tplc="0809000F">
      <w:start w:val="1"/>
      <w:numFmt w:val="decimal"/>
      <w:lvlText w:val="%7."/>
      <w:lvlJc w:val="left"/>
      <w:pPr>
        <w:ind w:left="5328" w:hanging="360"/>
      </w:pPr>
    </w:lvl>
    <w:lvl w:ilvl="7" w:tplc="08090019">
      <w:start w:val="1"/>
      <w:numFmt w:val="lowerLetter"/>
      <w:lvlText w:val="%8."/>
      <w:lvlJc w:val="left"/>
      <w:pPr>
        <w:ind w:left="6048" w:hanging="360"/>
      </w:pPr>
    </w:lvl>
    <w:lvl w:ilvl="8" w:tplc="0809001B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3"/>
  </w:num>
  <w:num w:numId="4" w16cid:durableId="11415381">
    <w:abstractNumId w:val="13"/>
  </w:num>
  <w:num w:numId="5" w16cid:durableId="221723423">
    <w:abstractNumId w:val="8"/>
  </w:num>
  <w:num w:numId="6" w16cid:durableId="1071076408">
    <w:abstractNumId w:val="10"/>
  </w:num>
  <w:num w:numId="7" w16cid:durableId="576400679">
    <w:abstractNumId w:val="11"/>
  </w:num>
  <w:num w:numId="8" w16cid:durableId="559557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9283578">
    <w:abstractNumId w:val="5"/>
  </w:num>
  <w:num w:numId="10" w16cid:durableId="1972468937">
    <w:abstractNumId w:val="9"/>
  </w:num>
  <w:num w:numId="11" w16cid:durableId="2080441901">
    <w:abstractNumId w:val="6"/>
  </w:num>
  <w:num w:numId="12" w16cid:durableId="1693679594">
    <w:abstractNumId w:val="2"/>
  </w:num>
  <w:num w:numId="13" w16cid:durableId="1253974102">
    <w:abstractNumId w:val="7"/>
  </w:num>
  <w:num w:numId="14" w16cid:durableId="152011654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97E"/>
    <w:rsid w:val="00002B95"/>
    <w:rsid w:val="000035D7"/>
    <w:rsid w:val="000042E1"/>
    <w:rsid w:val="000046A6"/>
    <w:rsid w:val="00004CC8"/>
    <w:rsid w:val="000065A7"/>
    <w:rsid w:val="000107C6"/>
    <w:rsid w:val="00010B50"/>
    <w:rsid w:val="00011F96"/>
    <w:rsid w:val="000122FE"/>
    <w:rsid w:val="0001362F"/>
    <w:rsid w:val="000136A3"/>
    <w:rsid w:val="00013807"/>
    <w:rsid w:val="000144D7"/>
    <w:rsid w:val="00014A9E"/>
    <w:rsid w:val="00014B1E"/>
    <w:rsid w:val="000151D5"/>
    <w:rsid w:val="00016EF1"/>
    <w:rsid w:val="00017196"/>
    <w:rsid w:val="0001731E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81E"/>
    <w:rsid w:val="000302AC"/>
    <w:rsid w:val="000302DC"/>
    <w:rsid w:val="00031A6F"/>
    <w:rsid w:val="00031D75"/>
    <w:rsid w:val="0003206A"/>
    <w:rsid w:val="00032669"/>
    <w:rsid w:val="00033841"/>
    <w:rsid w:val="000339AA"/>
    <w:rsid w:val="000353EF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3665"/>
    <w:rsid w:val="000442DB"/>
    <w:rsid w:val="00044E4C"/>
    <w:rsid w:val="0004503B"/>
    <w:rsid w:val="000452F1"/>
    <w:rsid w:val="000454A9"/>
    <w:rsid w:val="0004568E"/>
    <w:rsid w:val="00045E2D"/>
    <w:rsid w:val="000463AE"/>
    <w:rsid w:val="000463ED"/>
    <w:rsid w:val="00046DDD"/>
    <w:rsid w:val="0005168A"/>
    <w:rsid w:val="000517DE"/>
    <w:rsid w:val="00051BFA"/>
    <w:rsid w:val="00051F1D"/>
    <w:rsid w:val="0005283C"/>
    <w:rsid w:val="00053401"/>
    <w:rsid w:val="000534A8"/>
    <w:rsid w:val="000534E9"/>
    <w:rsid w:val="00053C87"/>
    <w:rsid w:val="00054190"/>
    <w:rsid w:val="0005452D"/>
    <w:rsid w:val="00055CC6"/>
    <w:rsid w:val="00055F39"/>
    <w:rsid w:val="00057FD8"/>
    <w:rsid w:val="0006017F"/>
    <w:rsid w:val="00060923"/>
    <w:rsid w:val="00060A38"/>
    <w:rsid w:val="00060ECE"/>
    <w:rsid w:val="000612B8"/>
    <w:rsid w:val="0006136D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597"/>
    <w:rsid w:val="00064C6C"/>
    <w:rsid w:val="00065C15"/>
    <w:rsid w:val="00065FBC"/>
    <w:rsid w:val="00066E80"/>
    <w:rsid w:val="000703C4"/>
    <w:rsid w:val="00070AD8"/>
    <w:rsid w:val="000713B9"/>
    <w:rsid w:val="00071F9C"/>
    <w:rsid w:val="000720BA"/>
    <w:rsid w:val="00072A56"/>
    <w:rsid w:val="00073250"/>
    <w:rsid w:val="00073894"/>
    <w:rsid w:val="00074457"/>
    <w:rsid w:val="00074F22"/>
    <w:rsid w:val="0007524D"/>
    <w:rsid w:val="00075DC8"/>
    <w:rsid w:val="00077D6C"/>
    <w:rsid w:val="00077DD8"/>
    <w:rsid w:val="00077EB3"/>
    <w:rsid w:val="00080D73"/>
    <w:rsid w:val="000811C5"/>
    <w:rsid w:val="00083030"/>
    <w:rsid w:val="000834AC"/>
    <w:rsid w:val="00084322"/>
    <w:rsid w:val="00086934"/>
    <w:rsid w:val="000872D5"/>
    <w:rsid w:val="000908D9"/>
    <w:rsid w:val="0009140F"/>
    <w:rsid w:val="000924CA"/>
    <w:rsid w:val="0009253B"/>
    <w:rsid w:val="00092AF8"/>
    <w:rsid w:val="0009467F"/>
    <w:rsid w:val="00095196"/>
    <w:rsid w:val="00095365"/>
    <w:rsid w:val="000954A5"/>
    <w:rsid w:val="00095704"/>
    <w:rsid w:val="00095874"/>
    <w:rsid w:val="000958F2"/>
    <w:rsid w:val="000963A3"/>
    <w:rsid w:val="00096B5C"/>
    <w:rsid w:val="00097642"/>
    <w:rsid w:val="00097F37"/>
    <w:rsid w:val="000A12CA"/>
    <w:rsid w:val="000A18DB"/>
    <w:rsid w:val="000A24E2"/>
    <w:rsid w:val="000A2835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456"/>
    <w:rsid w:val="000B05DA"/>
    <w:rsid w:val="000B0726"/>
    <w:rsid w:val="000B1232"/>
    <w:rsid w:val="000B1490"/>
    <w:rsid w:val="000B2F74"/>
    <w:rsid w:val="000B350B"/>
    <w:rsid w:val="000B46B4"/>
    <w:rsid w:val="000B4A88"/>
    <w:rsid w:val="000B4F74"/>
    <w:rsid w:val="000B50DB"/>
    <w:rsid w:val="000B64C6"/>
    <w:rsid w:val="000B6A7A"/>
    <w:rsid w:val="000B6D1E"/>
    <w:rsid w:val="000B6EEE"/>
    <w:rsid w:val="000B7218"/>
    <w:rsid w:val="000B73F7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28"/>
    <w:rsid w:val="000D27E5"/>
    <w:rsid w:val="000D286C"/>
    <w:rsid w:val="000D2B6B"/>
    <w:rsid w:val="000D31EF"/>
    <w:rsid w:val="000D3E64"/>
    <w:rsid w:val="000D406F"/>
    <w:rsid w:val="000D468A"/>
    <w:rsid w:val="000D5589"/>
    <w:rsid w:val="000D5982"/>
    <w:rsid w:val="000E0A10"/>
    <w:rsid w:val="000E0AA5"/>
    <w:rsid w:val="000E2384"/>
    <w:rsid w:val="000E26BD"/>
    <w:rsid w:val="000E313A"/>
    <w:rsid w:val="000E401F"/>
    <w:rsid w:val="000E406C"/>
    <w:rsid w:val="000E4512"/>
    <w:rsid w:val="000E596C"/>
    <w:rsid w:val="000E62A6"/>
    <w:rsid w:val="000E6526"/>
    <w:rsid w:val="000E6725"/>
    <w:rsid w:val="000E6B8B"/>
    <w:rsid w:val="000E7126"/>
    <w:rsid w:val="000E7763"/>
    <w:rsid w:val="000E782B"/>
    <w:rsid w:val="000E7C89"/>
    <w:rsid w:val="000F07F9"/>
    <w:rsid w:val="000F0A0B"/>
    <w:rsid w:val="000F0B48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ECD"/>
    <w:rsid w:val="001056FC"/>
    <w:rsid w:val="0010618D"/>
    <w:rsid w:val="00106663"/>
    <w:rsid w:val="001067BD"/>
    <w:rsid w:val="00107C40"/>
    <w:rsid w:val="00111F11"/>
    <w:rsid w:val="00112950"/>
    <w:rsid w:val="00112B5D"/>
    <w:rsid w:val="00113ED2"/>
    <w:rsid w:val="00114581"/>
    <w:rsid w:val="00114622"/>
    <w:rsid w:val="00114A05"/>
    <w:rsid w:val="00115486"/>
    <w:rsid w:val="00115F61"/>
    <w:rsid w:val="00116429"/>
    <w:rsid w:val="0011742E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607B"/>
    <w:rsid w:val="00137387"/>
    <w:rsid w:val="0014077C"/>
    <w:rsid w:val="00140F10"/>
    <w:rsid w:val="0014116A"/>
    <w:rsid w:val="001413C4"/>
    <w:rsid w:val="0014180B"/>
    <w:rsid w:val="00141AC6"/>
    <w:rsid w:val="001427F3"/>
    <w:rsid w:val="001429F4"/>
    <w:rsid w:val="00142C42"/>
    <w:rsid w:val="00142DDA"/>
    <w:rsid w:val="001434C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79E"/>
    <w:rsid w:val="001508C5"/>
    <w:rsid w:val="001512D7"/>
    <w:rsid w:val="00152130"/>
    <w:rsid w:val="001526FF"/>
    <w:rsid w:val="00152A7E"/>
    <w:rsid w:val="0015336A"/>
    <w:rsid w:val="001536F3"/>
    <w:rsid w:val="00153DAC"/>
    <w:rsid w:val="0015406D"/>
    <w:rsid w:val="00155ECF"/>
    <w:rsid w:val="00156359"/>
    <w:rsid w:val="0015686D"/>
    <w:rsid w:val="001573DA"/>
    <w:rsid w:val="00157B49"/>
    <w:rsid w:val="00157B92"/>
    <w:rsid w:val="001600C2"/>
    <w:rsid w:val="00160203"/>
    <w:rsid w:val="001606AC"/>
    <w:rsid w:val="00161C73"/>
    <w:rsid w:val="00163246"/>
    <w:rsid w:val="00165D2E"/>
    <w:rsid w:val="00165DC5"/>
    <w:rsid w:val="00165F7F"/>
    <w:rsid w:val="00166494"/>
    <w:rsid w:val="00166503"/>
    <w:rsid w:val="00166B67"/>
    <w:rsid w:val="00166E70"/>
    <w:rsid w:val="00170DB5"/>
    <w:rsid w:val="00171004"/>
    <w:rsid w:val="00171054"/>
    <w:rsid w:val="00171914"/>
    <w:rsid w:val="00174812"/>
    <w:rsid w:val="00175B77"/>
    <w:rsid w:val="00176A07"/>
    <w:rsid w:val="0018073A"/>
    <w:rsid w:val="0018074A"/>
    <w:rsid w:val="00180920"/>
    <w:rsid w:val="00180BAA"/>
    <w:rsid w:val="00181123"/>
    <w:rsid w:val="001812C8"/>
    <w:rsid w:val="00181627"/>
    <w:rsid w:val="001821DC"/>
    <w:rsid w:val="001823D6"/>
    <w:rsid w:val="00182ACA"/>
    <w:rsid w:val="00182D35"/>
    <w:rsid w:val="0018383E"/>
    <w:rsid w:val="00183DC2"/>
    <w:rsid w:val="001845C8"/>
    <w:rsid w:val="0018466B"/>
    <w:rsid w:val="0018484B"/>
    <w:rsid w:val="00184E1B"/>
    <w:rsid w:val="00184F4D"/>
    <w:rsid w:val="001851D4"/>
    <w:rsid w:val="00185F2B"/>
    <w:rsid w:val="00185F53"/>
    <w:rsid w:val="001865B0"/>
    <w:rsid w:val="001874CF"/>
    <w:rsid w:val="001877C3"/>
    <w:rsid w:val="00187C9F"/>
    <w:rsid w:val="00187F96"/>
    <w:rsid w:val="00190152"/>
    <w:rsid w:val="00190F5F"/>
    <w:rsid w:val="0019102B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975"/>
    <w:rsid w:val="00196AD3"/>
    <w:rsid w:val="0019740A"/>
    <w:rsid w:val="0019785B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3438"/>
    <w:rsid w:val="001A5FEF"/>
    <w:rsid w:val="001A6489"/>
    <w:rsid w:val="001A6C9A"/>
    <w:rsid w:val="001A6F61"/>
    <w:rsid w:val="001A6F7A"/>
    <w:rsid w:val="001B14A5"/>
    <w:rsid w:val="001B188F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4FFC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C6A"/>
    <w:rsid w:val="001C6EAC"/>
    <w:rsid w:val="001C6F7A"/>
    <w:rsid w:val="001C71C4"/>
    <w:rsid w:val="001D18F3"/>
    <w:rsid w:val="001D19C2"/>
    <w:rsid w:val="001D1CD5"/>
    <w:rsid w:val="001D1E5A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848"/>
    <w:rsid w:val="001D6ACD"/>
    <w:rsid w:val="001D766C"/>
    <w:rsid w:val="001E0D9F"/>
    <w:rsid w:val="001E21C9"/>
    <w:rsid w:val="001E2C33"/>
    <w:rsid w:val="001E3001"/>
    <w:rsid w:val="001E300C"/>
    <w:rsid w:val="001E32E5"/>
    <w:rsid w:val="001E3932"/>
    <w:rsid w:val="001E3B48"/>
    <w:rsid w:val="001E4001"/>
    <w:rsid w:val="001E4305"/>
    <w:rsid w:val="001E45A6"/>
    <w:rsid w:val="001E4724"/>
    <w:rsid w:val="001E58DA"/>
    <w:rsid w:val="001E5EAD"/>
    <w:rsid w:val="001E5F31"/>
    <w:rsid w:val="001E65C4"/>
    <w:rsid w:val="001E6760"/>
    <w:rsid w:val="001E7890"/>
    <w:rsid w:val="001E7920"/>
    <w:rsid w:val="001F0314"/>
    <w:rsid w:val="001F0AC5"/>
    <w:rsid w:val="001F0EB5"/>
    <w:rsid w:val="001F12F9"/>
    <w:rsid w:val="001F15C3"/>
    <w:rsid w:val="001F1D67"/>
    <w:rsid w:val="001F271E"/>
    <w:rsid w:val="001F3A97"/>
    <w:rsid w:val="001F5607"/>
    <w:rsid w:val="001F5F77"/>
    <w:rsid w:val="001F6011"/>
    <w:rsid w:val="001F62BD"/>
    <w:rsid w:val="001F764D"/>
    <w:rsid w:val="001F7976"/>
    <w:rsid w:val="00200596"/>
    <w:rsid w:val="00200D9C"/>
    <w:rsid w:val="00201520"/>
    <w:rsid w:val="00201652"/>
    <w:rsid w:val="00201E01"/>
    <w:rsid w:val="00201FB4"/>
    <w:rsid w:val="00202E77"/>
    <w:rsid w:val="002037B6"/>
    <w:rsid w:val="00203D36"/>
    <w:rsid w:val="00203FF8"/>
    <w:rsid w:val="002045F4"/>
    <w:rsid w:val="002047BA"/>
    <w:rsid w:val="00205285"/>
    <w:rsid w:val="00205B7B"/>
    <w:rsid w:val="00206043"/>
    <w:rsid w:val="002060CD"/>
    <w:rsid w:val="00206FCA"/>
    <w:rsid w:val="002071A9"/>
    <w:rsid w:val="002106EB"/>
    <w:rsid w:val="0021071D"/>
    <w:rsid w:val="00210CCB"/>
    <w:rsid w:val="00210F4B"/>
    <w:rsid w:val="00211D6F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05AA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A88"/>
    <w:rsid w:val="00234CAA"/>
    <w:rsid w:val="00235F85"/>
    <w:rsid w:val="00236A8F"/>
    <w:rsid w:val="00236CB7"/>
    <w:rsid w:val="0023778F"/>
    <w:rsid w:val="00240903"/>
    <w:rsid w:val="002413CE"/>
    <w:rsid w:val="002414AB"/>
    <w:rsid w:val="0024176F"/>
    <w:rsid w:val="00241773"/>
    <w:rsid w:val="00242FB5"/>
    <w:rsid w:val="002433BB"/>
    <w:rsid w:val="002438F0"/>
    <w:rsid w:val="00244785"/>
    <w:rsid w:val="0024507A"/>
    <w:rsid w:val="00245EA3"/>
    <w:rsid w:val="002464C0"/>
    <w:rsid w:val="002465E6"/>
    <w:rsid w:val="00246C6C"/>
    <w:rsid w:val="00246F0F"/>
    <w:rsid w:val="002475D0"/>
    <w:rsid w:val="002476C8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578A2"/>
    <w:rsid w:val="0026005E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AF7"/>
    <w:rsid w:val="00273CD5"/>
    <w:rsid w:val="00274101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315"/>
    <w:rsid w:val="002820E8"/>
    <w:rsid w:val="00282643"/>
    <w:rsid w:val="00282A0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5C34"/>
    <w:rsid w:val="002960BC"/>
    <w:rsid w:val="0029616C"/>
    <w:rsid w:val="00296FE3"/>
    <w:rsid w:val="00297718"/>
    <w:rsid w:val="002A0680"/>
    <w:rsid w:val="002A08FE"/>
    <w:rsid w:val="002A1465"/>
    <w:rsid w:val="002A19A5"/>
    <w:rsid w:val="002A1B88"/>
    <w:rsid w:val="002A1C01"/>
    <w:rsid w:val="002A224F"/>
    <w:rsid w:val="002A2E64"/>
    <w:rsid w:val="002A46FD"/>
    <w:rsid w:val="002A67BE"/>
    <w:rsid w:val="002A67D8"/>
    <w:rsid w:val="002A6913"/>
    <w:rsid w:val="002A702D"/>
    <w:rsid w:val="002A7609"/>
    <w:rsid w:val="002B0498"/>
    <w:rsid w:val="002B04B7"/>
    <w:rsid w:val="002B05B6"/>
    <w:rsid w:val="002B0641"/>
    <w:rsid w:val="002B09A1"/>
    <w:rsid w:val="002B0C23"/>
    <w:rsid w:val="002B1285"/>
    <w:rsid w:val="002B1291"/>
    <w:rsid w:val="002B2358"/>
    <w:rsid w:val="002B3C36"/>
    <w:rsid w:val="002B3F06"/>
    <w:rsid w:val="002B448D"/>
    <w:rsid w:val="002B49CD"/>
    <w:rsid w:val="002B5285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79"/>
    <w:rsid w:val="002C07DD"/>
    <w:rsid w:val="002C09E6"/>
    <w:rsid w:val="002C187E"/>
    <w:rsid w:val="002C188C"/>
    <w:rsid w:val="002C231F"/>
    <w:rsid w:val="002C26FA"/>
    <w:rsid w:val="002C2D5B"/>
    <w:rsid w:val="002C3895"/>
    <w:rsid w:val="002C3BFC"/>
    <w:rsid w:val="002C403A"/>
    <w:rsid w:val="002C41E7"/>
    <w:rsid w:val="002C49D2"/>
    <w:rsid w:val="002C65B6"/>
    <w:rsid w:val="002C6CD2"/>
    <w:rsid w:val="002C6F06"/>
    <w:rsid w:val="002C71C4"/>
    <w:rsid w:val="002C7C44"/>
    <w:rsid w:val="002D01E5"/>
    <w:rsid w:val="002D0242"/>
    <w:rsid w:val="002D1041"/>
    <w:rsid w:val="002D1209"/>
    <w:rsid w:val="002D2AD4"/>
    <w:rsid w:val="002D2CE9"/>
    <w:rsid w:val="002D33E3"/>
    <w:rsid w:val="002D3E09"/>
    <w:rsid w:val="002D4CC7"/>
    <w:rsid w:val="002D4FBE"/>
    <w:rsid w:val="002D5D1C"/>
    <w:rsid w:val="002D6A81"/>
    <w:rsid w:val="002D6D98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4356"/>
    <w:rsid w:val="002E5111"/>
    <w:rsid w:val="002E5B26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0EAA"/>
    <w:rsid w:val="002F13DC"/>
    <w:rsid w:val="002F178F"/>
    <w:rsid w:val="002F1C8C"/>
    <w:rsid w:val="002F2196"/>
    <w:rsid w:val="002F2460"/>
    <w:rsid w:val="002F280F"/>
    <w:rsid w:val="002F2889"/>
    <w:rsid w:val="002F28ED"/>
    <w:rsid w:val="002F3968"/>
    <w:rsid w:val="002F48EE"/>
    <w:rsid w:val="002F554D"/>
    <w:rsid w:val="002F59D6"/>
    <w:rsid w:val="002F68C5"/>
    <w:rsid w:val="002F697E"/>
    <w:rsid w:val="002F70C7"/>
    <w:rsid w:val="002F756C"/>
    <w:rsid w:val="002F7997"/>
    <w:rsid w:val="003000E0"/>
    <w:rsid w:val="00300502"/>
    <w:rsid w:val="003006F8"/>
    <w:rsid w:val="00300B80"/>
    <w:rsid w:val="003018CB"/>
    <w:rsid w:val="00301D5D"/>
    <w:rsid w:val="00301D8D"/>
    <w:rsid w:val="00302E72"/>
    <w:rsid w:val="003030FB"/>
    <w:rsid w:val="003031FA"/>
    <w:rsid w:val="00303DDE"/>
    <w:rsid w:val="0030518C"/>
    <w:rsid w:val="00305B69"/>
    <w:rsid w:val="00305BA5"/>
    <w:rsid w:val="00305E21"/>
    <w:rsid w:val="00306010"/>
    <w:rsid w:val="0030627C"/>
    <w:rsid w:val="0030648B"/>
    <w:rsid w:val="00307307"/>
    <w:rsid w:val="0030770F"/>
    <w:rsid w:val="003108D3"/>
    <w:rsid w:val="00311B66"/>
    <w:rsid w:val="00312DBB"/>
    <w:rsid w:val="003133B2"/>
    <w:rsid w:val="00313B11"/>
    <w:rsid w:val="00313C0D"/>
    <w:rsid w:val="0031433F"/>
    <w:rsid w:val="00314F38"/>
    <w:rsid w:val="00315F6C"/>
    <w:rsid w:val="00316014"/>
    <w:rsid w:val="003165E3"/>
    <w:rsid w:val="00316676"/>
    <w:rsid w:val="003172BC"/>
    <w:rsid w:val="00317D5E"/>
    <w:rsid w:val="00320069"/>
    <w:rsid w:val="003204D4"/>
    <w:rsid w:val="00320579"/>
    <w:rsid w:val="00320BCA"/>
    <w:rsid w:val="00321A80"/>
    <w:rsid w:val="00321D3D"/>
    <w:rsid w:val="0032283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CC1"/>
    <w:rsid w:val="0033330E"/>
    <w:rsid w:val="003338E7"/>
    <w:rsid w:val="00333B45"/>
    <w:rsid w:val="00333C34"/>
    <w:rsid w:val="003342FE"/>
    <w:rsid w:val="00334583"/>
    <w:rsid w:val="00335070"/>
    <w:rsid w:val="00335A88"/>
    <w:rsid w:val="00335CDC"/>
    <w:rsid w:val="00335E3E"/>
    <w:rsid w:val="00335E45"/>
    <w:rsid w:val="00335E78"/>
    <w:rsid w:val="00335FFD"/>
    <w:rsid w:val="00336E49"/>
    <w:rsid w:val="00337A68"/>
    <w:rsid w:val="00337D7B"/>
    <w:rsid w:val="0034033E"/>
    <w:rsid w:val="00340C2B"/>
    <w:rsid w:val="00340CA3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5AB8"/>
    <w:rsid w:val="00346332"/>
    <w:rsid w:val="0034635A"/>
    <w:rsid w:val="003465BD"/>
    <w:rsid w:val="0034685E"/>
    <w:rsid w:val="00346F0C"/>
    <w:rsid w:val="0034716B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A95"/>
    <w:rsid w:val="00353E42"/>
    <w:rsid w:val="00353FB1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2B71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11B"/>
    <w:rsid w:val="00375A0F"/>
    <w:rsid w:val="00375AA5"/>
    <w:rsid w:val="003766CA"/>
    <w:rsid w:val="00376971"/>
    <w:rsid w:val="00376BC7"/>
    <w:rsid w:val="0037731B"/>
    <w:rsid w:val="00377609"/>
    <w:rsid w:val="00377E78"/>
    <w:rsid w:val="00380625"/>
    <w:rsid w:val="00380B64"/>
    <w:rsid w:val="00381E4D"/>
    <w:rsid w:val="00382348"/>
    <w:rsid w:val="00382C00"/>
    <w:rsid w:val="00382DC6"/>
    <w:rsid w:val="00383175"/>
    <w:rsid w:val="00384F5B"/>
    <w:rsid w:val="00384FDA"/>
    <w:rsid w:val="0038547C"/>
    <w:rsid w:val="003869CF"/>
    <w:rsid w:val="00386C00"/>
    <w:rsid w:val="00386F69"/>
    <w:rsid w:val="003871A1"/>
    <w:rsid w:val="0038770D"/>
    <w:rsid w:val="003906EA"/>
    <w:rsid w:val="00390E13"/>
    <w:rsid w:val="00391565"/>
    <w:rsid w:val="00391F26"/>
    <w:rsid w:val="00391FFF"/>
    <w:rsid w:val="00392403"/>
    <w:rsid w:val="00392B03"/>
    <w:rsid w:val="00392B6D"/>
    <w:rsid w:val="00392B77"/>
    <w:rsid w:val="00393650"/>
    <w:rsid w:val="003945D9"/>
    <w:rsid w:val="003945F7"/>
    <w:rsid w:val="0039676D"/>
    <w:rsid w:val="00396818"/>
    <w:rsid w:val="00396899"/>
    <w:rsid w:val="00396A10"/>
    <w:rsid w:val="00396CB4"/>
    <w:rsid w:val="0039732A"/>
    <w:rsid w:val="003A0BC4"/>
    <w:rsid w:val="003A0FA0"/>
    <w:rsid w:val="003A16D8"/>
    <w:rsid w:val="003A1CE7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B07F8"/>
    <w:rsid w:val="003B0D4A"/>
    <w:rsid w:val="003B169D"/>
    <w:rsid w:val="003B1710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5407"/>
    <w:rsid w:val="003B596D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5D6"/>
    <w:rsid w:val="003C7D20"/>
    <w:rsid w:val="003C7D8D"/>
    <w:rsid w:val="003D0400"/>
    <w:rsid w:val="003D1093"/>
    <w:rsid w:val="003D1FC9"/>
    <w:rsid w:val="003D20FA"/>
    <w:rsid w:val="003D2C20"/>
    <w:rsid w:val="003D2DA5"/>
    <w:rsid w:val="003D40DB"/>
    <w:rsid w:val="003D43F1"/>
    <w:rsid w:val="003D47B2"/>
    <w:rsid w:val="003D571A"/>
    <w:rsid w:val="003D5830"/>
    <w:rsid w:val="003D5A84"/>
    <w:rsid w:val="003D65E2"/>
    <w:rsid w:val="003D69A0"/>
    <w:rsid w:val="003D7154"/>
    <w:rsid w:val="003D742E"/>
    <w:rsid w:val="003D7B73"/>
    <w:rsid w:val="003E0074"/>
    <w:rsid w:val="003E04E5"/>
    <w:rsid w:val="003E244A"/>
    <w:rsid w:val="003E25BE"/>
    <w:rsid w:val="003E2EA2"/>
    <w:rsid w:val="003E2ED8"/>
    <w:rsid w:val="003E30B4"/>
    <w:rsid w:val="003E4404"/>
    <w:rsid w:val="003E4CBC"/>
    <w:rsid w:val="003E5DEE"/>
    <w:rsid w:val="003E63A3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E76"/>
    <w:rsid w:val="003F30E0"/>
    <w:rsid w:val="003F3479"/>
    <w:rsid w:val="003F3919"/>
    <w:rsid w:val="003F5EEC"/>
    <w:rsid w:val="003F6DA5"/>
    <w:rsid w:val="003F737E"/>
    <w:rsid w:val="003F76B6"/>
    <w:rsid w:val="003F7796"/>
    <w:rsid w:val="004001A3"/>
    <w:rsid w:val="0040140F"/>
    <w:rsid w:val="00402614"/>
    <w:rsid w:val="004029BF"/>
    <w:rsid w:val="00403222"/>
    <w:rsid w:val="004036B0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23"/>
    <w:rsid w:val="00413063"/>
    <w:rsid w:val="00413286"/>
    <w:rsid w:val="00413655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BEA"/>
    <w:rsid w:val="00422B50"/>
    <w:rsid w:val="00422BD9"/>
    <w:rsid w:val="00424140"/>
    <w:rsid w:val="00424223"/>
    <w:rsid w:val="00424790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058"/>
    <w:rsid w:val="004312D5"/>
    <w:rsid w:val="00431E2F"/>
    <w:rsid w:val="00431F43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26E"/>
    <w:rsid w:val="0045055A"/>
    <w:rsid w:val="0045070F"/>
    <w:rsid w:val="004509CB"/>
    <w:rsid w:val="00451B1B"/>
    <w:rsid w:val="00451D5E"/>
    <w:rsid w:val="004523D4"/>
    <w:rsid w:val="00452549"/>
    <w:rsid w:val="00453E36"/>
    <w:rsid w:val="00454174"/>
    <w:rsid w:val="004541E5"/>
    <w:rsid w:val="0045428D"/>
    <w:rsid w:val="004544D6"/>
    <w:rsid w:val="0045479E"/>
    <w:rsid w:val="00455C55"/>
    <w:rsid w:val="00455DB7"/>
    <w:rsid w:val="0045605E"/>
    <w:rsid w:val="00456E05"/>
    <w:rsid w:val="00457337"/>
    <w:rsid w:val="00457F94"/>
    <w:rsid w:val="004601B1"/>
    <w:rsid w:val="00460446"/>
    <w:rsid w:val="004609D7"/>
    <w:rsid w:val="00461469"/>
    <w:rsid w:val="004616FD"/>
    <w:rsid w:val="00461C5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58"/>
    <w:rsid w:val="00474FE5"/>
    <w:rsid w:val="00475521"/>
    <w:rsid w:val="0047689D"/>
    <w:rsid w:val="00476DD5"/>
    <w:rsid w:val="004773E7"/>
    <w:rsid w:val="00477C53"/>
    <w:rsid w:val="004808EF"/>
    <w:rsid w:val="00480FAC"/>
    <w:rsid w:val="004811E9"/>
    <w:rsid w:val="00481250"/>
    <w:rsid w:val="00482BDF"/>
    <w:rsid w:val="00482C49"/>
    <w:rsid w:val="004830F3"/>
    <w:rsid w:val="00484224"/>
    <w:rsid w:val="0048428F"/>
    <w:rsid w:val="004848F5"/>
    <w:rsid w:val="00484A20"/>
    <w:rsid w:val="00484C72"/>
    <w:rsid w:val="0048523A"/>
    <w:rsid w:val="00485264"/>
    <w:rsid w:val="00485F1B"/>
    <w:rsid w:val="004860CD"/>
    <w:rsid w:val="00486A7B"/>
    <w:rsid w:val="004872D7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3F3"/>
    <w:rsid w:val="0049571F"/>
    <w:rsid w:val="004958E5"/>
    <w:rsid w:val="00495F5B"/>
    <w:rsid w:val="00496309"/>
    <w:rsid w:val="00496470"/>
    <w:rsid w:val="00496CA9"/>
    <w:rsid w:val="00496CE6"/>
    <w:rsid w:val="00496FBC"/>
    <w:rsid w:val="004971A7"/>
    <w:rsid w:val="004973DD"/>
    <w:rsid w:val="0049780C"/>
    <w:rsid w:val="004A02E7"/>
    <w:rsid w:val="004A16FA"/>
    <w:rsid w:val="004A1C33"/>
    <w:rsid w:val="004A1E20"/>
    <w:rsid w:val="004A1EC2"/>
    <w:rsid w:val="004A2CE9"/>
    <w:rsid w:val="004A362B"/>
    <w:rsid w:val="004A392F"/>
    <w:rsid w:val="004A3F27"/>
    <w:rsid w:val="004A3FA0"/>
    <w:rsid w:val="004A402E"/>
    <w:rsid w:val="004A42A0"/>
    <w:rsid w:val="004A4BB4"/>
    <w:rsid w:val="004A5F9C"/>
    <w:rsid w:val="004A656A"/>
    <w:rsid w:val="004A75DD"/>
    <w:rsid w:val="004A7972"/>
    <w:rsid w:val="004A7AFE"/>
    <w:rsid w:val="004B11B0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C3A"/>
    <w:rsid w:val="004B5C38"/>
    <w:rsid w:val="004B688D"/>
    <w:rsid w:val="004B6D42"/>
    <w:rsid w:val="004B6EA0"/>
    <w:rsid w:val="004B6FE3"/>
    <w:rsid w:val="004B7001"/>
    <w:rsid w:val="004B7367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3500"/>
    <w:rsid w:val="004C4B54"/>
    <w:rsid w:val="004C518C"/>
    <w:rsid w:val="004C5D28"/>
    <w:rsid w:val="004C79CB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556"/>
    <w:rsid w:val="004D79E7"/>
    <w:rsid w:val="004D7D70"/>
    <w:rsid w:val="004E03DA"/>
    <w:rsid w:val="004E08C7"/>
    <w:rsid w:val="004E0CCF"/>
    <w:rsid w:val="004E0F27"/>
    <w:rsid w:val="004E11D7"/>
    <w:rsid w:val="004E1ACC"/>
    <w:rsid w:val="004E1C46"/>
    <w:rsid w:val="004E2307"/>
    <w:rsid w:val="004E252F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8C6"/>
    <w:rsid w:val="004E7DDC"/>
    <w:rsid w:val="004F0603"/>
    <w:rsid w:val="004F150B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596F"/>
    <w:rsid w:val="004F60E6"/>
    <w:rsid w:val="004F6C74"/>
    <w:rsid w:val="004F6FC5"/>
    <w:rsid w:val="004F7259"/>
    <w:rsid w:val="004F768A"/>
    <w:rsid w:val="004F7BD5"/>
    <w:rsid w:val="00501A02"/>
    <w:rsid w:val="005026E8"/>
    <w:rsid w:val="00502BA0"/>
    <w:rsid w:val="005033C0"/>
    <w:rsid w:val="005046DE"/>
    <w:rsid w:val="00504903"/>
    <w:rsid w:val="00504ECA"/>
    <w:rsid w:val="00505AFA"/>
    <w:rsid w:val="00505F2F"/>
    <w:rsid w:val="00507C4F"/>
    <w:rsid w:val="00510653"/>
    <w:rsid w:val="0051074B"/>
    <w:rsid w:val="00510C8D"/>
    <w:rsid w:val="00510E7C"/>
    <w:rsid w:val="00510EFE"/>
    <w:rsid w:val="005114A1"/>
    <w:rsid w:val="005120D5"/>
    <w:rsid w:val="00512862"/>
    <w:rsid w:val="00513669"/>
    <w:rsid w:val="00513B9E"/>
    <w:rsid w:val="005142D2"/>
    <w:rsid w:val="005151F3"/>
    <w:rsid w:val="00515FB2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2014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7AB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B69"/>
    <w:rsid w:val="00535CBB"/>
    <w:rsid w:val="00535EEF"/>
    <w:rsid w:val="00536FC3"/>
    <w:rsid w:val="00540198"/>
    <w:rsid w:val="0054036B"/>
    <w:rsid w:val="00540427"/>
    <w:rsid w:val="00540A06"/>
    <w:rsid w:val="0054108B"/>
    <w:rsid w:val="005411B9"/>
    <w:rsid w:val="00541798"/>
    <w:rsid w:val="00541B22"/>
    <w:rsid w:val="00541B78"/>
    <w:rsid w:val="00541F74"/>
    <w:rsid w:val="005420EC"/>
    <w:rsid w:val="005425B2"/>
    <w:rsid w:val="00542EB0"/>
    <w:rsid w:val="0054303C"/>
    <w:rsid w:val="005436E7"/>
    <w:rsid w:val="005453AB"/>
    <w:rsid w:val="00545BAE"/>
    <w:rsid w:val="00545D4D"/>
    <w:rsid w:val="00546158"/>
    <w:rsid w:val="00546FCD"/>
    <w:rsid w:val="00547CE7"/>
    <w:rsid w:val="00550BB7"/>
    <w:rsid w:val="005513DE"/>
    <w:rsid w:val="00551FA9"/>
    <w:rsid w:val="005520D7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6A51"/>
    <w:rsid w:val="00567ECD"/>
    <w:rsid w:val="00570432"/>
    <w:rsid w:val="00571120"/>
    <w:rsid w:val="0057315A"/>
    <w:rsid w:val="0057333A"/>
    <w:rsid w:val="0057361D"/>
    <w:rsid w:val="00573B9F"/>
    <w:rsid w:val="0057452A"/>
    <w:rsid w:val="00574E28"/>
    <w:rsid w:val="00575C27"/>
    <w:rsid w:val="00576136"/>
    <w:rsid w:val="005765B7"/>
    <w:rsid w:val="00581324"/>
    <w:rsid w:val="00581B2C"/>
    <w:rsid w:val="0058243C"/>
    <w:rsid w:val="005828D0"/>
    <w:rsid w:val="00582EBF"/>
    <w:rsid w:val="005835DB"/>
    <w:rsid w:val="005839AE"/>
    <w:rsid w:val="00583E05"/>
    <w:rsid w:val="0058408C"/>
    <w:rsid w:val="00584247"/>
    <w:rsid w:val="00585099"/>
    <w:rsid w:val="0058578A"/>
    <w:rsid w:val="005865B2"/>
    <w:rsid w:val="0058669B"/>
    <w:rsid w:val="00586C0C"/>
    <w:rsid w:val="00586C71"/>
    <w:rsid w:val="00587978"/>
    <w:rsid w:val="0059046F"/>
    <w:rsid w:val="00590971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8F6"/>
    <w:rsid w:val="0059713F"/>
    <w:rsid w:val="0059740E"/>
    <w:rsid w:val="005975B7"/>
    <w:rsid w:val="0059794A"/>
    <w:rsid w:val="00597FAA"/>
    <w:rsid w:val="005A03F1"/>
    <w:rsid w:val="005A0418"/>
    <w:rsid w:val="005A0542"/>
    <w:rsid w:val="005A0684"/>
    <w:rsid w:val="005A0F40"/>
    <w:rsid w:val="005A11AB"/>
    <w:rsid w:val="005A25E3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4FC3"/>
    <w:rsid w:val="005B56CA"/>
    <w:rsid w:val="005B5C97"/>
    <w:rsid w:val="005B5FB7"/>
    <w:rsid w:val="005B6021"/>
    <w:rsid w:val="005B6152"/>
    <w:rsid w:val="005B6347"/>
    <w:rsid w:val="005B7105"/>
    <w:rsid w:val="005B77D8"/>
    <w:rsid w:val="005B7B72"/>
    <w:rsid w:val="005C0677"/>
    <w:rsid w:val="005C0D66"/>
    <w:rsid w:val="005C0E0F"/>
    <w:rsid w:val="005C1194"/>
    <w:rsid w:val="005C11A1"/>
    <w:rsid w:val="005C2381"/>
    <w:rsid w:val="005C2C3A"/>
    <w:rsid w:val="005C360A"/>
    <w:rsid w:val="005C3712"/>
    <w:rsid w:val="005C3C44"/>
    <w:rsid w:val="005C40A7"/>
    <w:rsid w:val="005C427A"/>
    <w:rsid w:val="005C44A8"/>
    <w:rsid w:val="005C54B2"/>
    <w:rsid w:val="005C54C6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466F"/>
    <w:rsid w:val="005D5C74"/>
    <w:rsid w:val="005D5D10"/>
    <w:rsid w:val="005D6219"/>
    <w:rsid w:val="005D7245"/>
    <w:rsid w:val="005E0013"/>
    <w:rsid w:val="005E075C"/>
    <w:rsid w:val="005E0CCC"/>
    <w:rsid w:val="005E1DB3"/>
    <w:rsid w:val="005E2172"/>
    <w:rsid w:val="005E2B0B"/>
    <w:rsid w:val="005E2BDC"/>
    <w:rsid w:val="005E2F58"/>
    <w:rsid w:val="005E3906"/>
    <w:rsid w:val="005E3EE1"/>
    <w:rsid w:val="005E4163"/>
    <w:rsid w:val="005E4466"/>
    <w:rsid w:val="005E4BA8"/>
    <w:rsid w:val="005E4D14"/>
    <w:rsid w:val="005E500A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AF7"/>
    <w:rsid w:val="005F1C87"/>
    <w:rsid w:val="005F2293"/>
    <w:rsid w:val="005F2388"/>
    <w:rsid w:val="005F26F7"/>
    <w:rsid w:val="005F28D2"/>
    <w:rsid w:val="005F33D7"/>
    <w:rsid w:val="005F35A7"/>
    <w:rsid w:val="005F3B01"/>
    <w:rsid w:val="005F6FCA"/>
    <w:rsid w:val="005F7CF0"/>
    <w:rsid w:val="00600416"/>
    <w:rsid w:val="00600912"/>
    <w:rsid w:val="00600A82"/>
    <w:rsid w:val="00600EB5"/>
    <w:rsid w:val="00601449"/>
    <w:rsid w:val="0060159A"/>
    <w:rsid w:val="00601997"/>
    <w:rsid w:val="00602136"/>
    <w:rsid w:val="00602291"/>
    <w:rsid w:val="0060357A"/>
    <w:rsid w:val="00603D3C"/>
    <w:rsid w:val="0060402D"/>
    <w:rsid w:val="00605900"/>
    <w:rsid w:val="00605A1C"/>
    <w:rsid w:val="00606A5C"/>
    <w:rsid w:val="00607482"/>
    <w:rsid w:val="00607AD0"/>
    <w:rsid w:val="006107D4"/>
    <w:rsid w:val="00610A4F"/>
    <w:rsid w:val="00611302"/>
    <w:rsid w:val="00611B53"/>
    <w:rsid w:val="006121E9"/>
    <w:rsid w:val="006126E1"/>
    <w:rsid w:val="006127A0"/>
    <w:rsid w:val="00612C44"/>
    <w:rsid w:val="00613013"/>
    <w:rsid w:val="00613A36"/>
    <w:rsid w:val="006148AE"/>
    <w:rsid w:val="00614AF8"/>
    <w:rsid w:val="00614B5C"/>
    <w:rsid w:val="006156B5"/>
    <w:rsid w:val="00615E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799"/>
    <w:rsid w:val="00623A32"/>
    <w:rsid w:val="00623E57"/>
    <w:rsid w:val="00624A39"/>
    <w:rsid w:val="00625516"/>
    <w:rsid w:val="00625932"/>
    <w:rsid w:val="00625CF9"/>
    <w:rsid w:val="006265DC"/>
    <w:rsid w:val="0062660F"/>
    <w:rsid w:val="006269BD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0B3"/>
    <w:rsid w:val="006339FB"/>
    <w:rsid w:val="00633BDD"/>
    <w:rsid w:val="00634099"/>
    <w:rsid w:val="00634393"/>
    <w:rsid w:val="0063483C"/>
    <w:rsid w:val="00634B72"/>
    <w:rsid w:val="006360DE"/>
    <w:rsid w:val="00636DAA"/>
    <w:rsid w:val="00636E9A"/>
    <w:rsid w:val="00640191"/>
    <w:rsid w:val="00641EC1"/>
    <w:rsid w:val="00643374"/>
    <w:rsid w:val="006441E3"/>
    <w:rsid w:val="006443D3"/>
    <w:rsid w:val="00644BF4"/>
    <w:rsid w:val="00644CC0"/>
    <w:rsid w:val="00644DAE"/>
    <w:rsid w:val="0064639C"/>
    <w:rsid w:val="006465F2"/>
    <w:rsid w:val="00646D52"/>
    <w:rsid w:val="00647A60"/>
    <w:rsid w:val="00647A95"/>
    <w:rsid w:val="00650408"/>
    <w:rsid w:val="006508A1"/>
    <w:rsid w:val="00650D4C"/>
    <w:rsid w:val="0065152C"/>
    <w:rsid w:val="006519DD"/>
    <w:rsid w:val="00652297"/>
    <w:rsid w:val="00652416"/>
    <w:rsid w:val="006525BD"/>
    <w:rsid w:val="006542A3"/>
    <w:rsid w:val="00654706"/>
    <w:rsid w:val="0065471D"/>
    <w:rsid w:val="00656CE9"/>
    <w:rsid w:val="00657534"/>
    <w:rsid w:val="00657AB4"/>
    <w:rsid w:val="00660EDC"/>
    <w:rsid w:val="006614F9"/>
    <w:rsid w:val="00662195"/>
    <w:rsid w:val="006636B9"/>
    <w:rsid w:val="00663B65"/>
    <w:rsid w:val="00663C3B"/>
    <w:rsid w:val="0066420A"/>
    <w:rsid w:val="00664963"/>
    <w:rsid w:val="0066536E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5606"/>
    <w:rsid w:val="006758A4"/>
    <w:rsid w:val="006768CA"/>
    <w:rsid w:val="00676B33"/>
    <w:rsid w:val="00680459"/>
    <w:rsid w:val="0068118E"/>
    <w:rsid w:val="006815CF"/>
    <w:rsid w:val="00681E78"/>
    <w:rsid w:val="00682666"/>
    <w:rsid w:val="006834CE"/>
    <w:rsid w:val="0068385F"/>
    <w:rsid w:val="00683CB5"/>
    <w:rsid w:val="0068437E"/>
    <w:rsid w:val="00684411"/>
    <w:rsid w:val="006850AF"/>
    <w:rsid w:val="00686392"/>
    <w:rsid w:val="00686577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849"/>
    <w:rsid w:val="00695AC8"/>
    <w:rsid w:val="00695B0B"/>
    <w:rsid w:val="00695F3B"/>
    <w:rsid w:val="006960E8"/>
    <w:rsid w:val="00696381"/>
    <w:rsid w:val="00696715"/>
    <w:rsid w:val="0069677C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A74E2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98F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144"/>
    <w:rsid w:val="006C73F3"/>
    <w:rsid w:val="006C7A61"/>
    <w:rsid w:val="006D0115"/>
    <w:rsid w:val="006D0649"/>
    <w:rsid w:val="006D0666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549"/>
    <w:rsid w:val="006D67CA"/>
    <w:rsid w:val="006D6D04"/>
    <w:rsid w:val="006D762E"/>
    <w:rsid w:val="006E0022"/>
    <w:rsid w:val="006E06A3"/>
    <w:rsid w:val="006E0B47"/>
    <w:rsid w:val="006E159B"/>
    <w:rsid w:val="006E1EAE"/>
    <w:rsid w:val="006E274D"/>
    <w:rsid w:val="006E2EC1"/>
    <w:rsid w:val="006E2FE8"/>
    <w:rsid w:val="006E39E6"/>
    <w:rsid w:val="006E3A7A"/>
    <w:rsid w:val="006E3DF7"/>
    <w:rsid w:val="006E4009"/>
    <w:rsid w:val="006E47EC"/>
    <w:rsid w:val="006E4ADA"/>
    <w:rsid w:val="006E4B36"/>
    <w:rsid w:val="006E4D12"/>
    <w:rsid w:val="006E5035"/>
    <w:rsid w:val="006E57E5"/>
    <w:rsid w:val="006E5D2C"/>
    <w:rsid w:val="006E5EE2"/>
    <w:rsid w:val="006E6839"/>
    <w:rsid w:val="006E6B92"/>
    <w:rsid w:val="006E6CC8"/>
    <w:rsid w:val="006E71CC"/>
    <w:rsid w:val="006E7458"/>
    <w:rsid w:val="006E7A0A"/>
    <w:rsid w:val="006F06B3"/>
    <w:rsid w:val="006F07CA"/>
    <w:rsid w:val="006F07E4"/>
    <w:rsid w:val="006F0C32"/>
    <w:rsid w:val="006F13AD"/>
    <w:rsid w:val="006F1799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4A34"/>
    <w:rsid w:val="006F546D"/>
    <w:rsid w:val="006F58C1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659"/>
    <w:rsid w:val="0070377D"/>
    <w:rsid w:val="00703DCE"/>
    <w:rsid w:val="0070412E"/>
    <w:rsid w:val="0070454F"/>
    <w:rsid w:val="00704787"/>
    <w:rsid w:val="00705065"/>
    <w:rsid w:val="00705964"/>
    <w:rsid w:val="00706085"/>
    <w:rsid w:val="007069D0"/>
    <w:rsid w:val="00706B0F"/>
    <w:rsid w:val="007070AF"/>
    <w:rsid w:val="00707222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063"/>
    <w:rsid w:val="007145BD"/>
    <w:rsid w:val="0071517B"/>
    <w:rsid w:val="00715433"/>
    <w:rsid w:val="0071596D"/>
    <w:rsid w:val="00716AC0"/>
    <w:rsid w:val="00717428"/>
    <w:rsid w:val="00717BF0"/>
    <w:rsid w:val="007205A2"/>
    <w:rsid w:val="00720DB7"/>
    <w:rsid w:val="007213F1"/>
    <w:rsid w:val="00721409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1C96"/>
    <w:rsid w:val="007323E6"/>
    <w:rsid w:val="00732DA0"/>
    <w:rsid w:val="00733CD6"/>
    <w:rsid w:val="00733EFA"/>
    <w:rsid w:val="007341BD"/>
    <w:rsid w:val="00735810"/>
    <w:rsid w:val="0073633F"/>
    <w:rsid w:val="0073656E"/>
    <w:rsid w:val="0073669E"/>
    <w:rsid w:val="00736C28"/>
    <w:rsid w:val="007403D3"/>
    <w:rsid w:val="007410B0"/>
    <w:rsid w:val="007417A3"/>
    <w:rsid w:val="00741A5C"/>
    <w:rsid w:val="00741F57"/>
    <w:rsid w:val="007442AF"/>
    <w:rsid w:val="00745712"/>
    <w:rsid w:val="00745A5A"/>
    <w:rsid w:val="00745BAE"/>
    <w:rsid w:val="007466E4"/>
    <w:rsid w:val="007470B6"/>
    <w:rsid w:val="007477B0"/>
    <w:rsid w:val="007509CC"/>
    <w:rsid w:val="00750BA5"/>
    <w:rsid w:val="00750F37"/>
    <w:rsid w:val="00752554"/>
    <w:rsid w:val="00752BBB"/>
    <w:rsid w:val="00752EC9"/>
    <w:rsid w:val="00753199"/>
    <w:rsid w:val="00753763"/>
    <w:rsid w:val="00753A1C"/>
    <w:rsid w:val="00753B09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C86"/>
    <w:rsid w:val="0076533B"/>
    <w:rsid w:val="007656E1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2EAE"/>
    <w:rsid w:val="00773AE9"/>
    <w:rsid w:val="0077409F"/>
    <w:rsid w:val="00774E1D"/>
    <w:rsid w:val="00774F6F"/>
    <w:rsid w:val="00775D2C"/>
    <w:rsid w:val="00776962"/>
    <w:rsid w:val="00777E14"/>
    <w:rsid w:val="00780C03"/>
    <w:rsid w:val="007816A2"/>
    <w:rsid w:val="00781C91"/>
    <w:rsid w:val="00781E53"/>
    <w:rsid w:val="00782310"/>
    <w:rsid w:val="00783107"/>
    <w:rsid w:val="00783481"/>
    <w:rsid w:val="0078378F"/>
    <w:rsid w:val="00783D3A"/>
    <w:rsid w:val="00784010"/>
    <w:rsid w:val="007841E5"/>
    <w:rsid w:val="007847BB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CCE"/>
    <w:rsid w:val="007A2DB5"/>
    <w:rsid w:val="007A305C"/>
    <w:rsid w:val="007A336B"/>
    <w:rsid w:val="007A365A"/>
    <w:rsid w:val="007A3701"/>
    <w:rsid w:val="007A3963"/>
    <w:rsid w:val="007A3984"/>
    <w:rsid w:val="007A4163"/>
    <w:rsid w:val="007A5E83"/>
    <w:rsid w:val="007A63CA"/>
    <w:rsid w:val="007A6BE3"/>
    <w:rsid w:val="007A74CC"/>
    <w:rsid w:val="007A77AA"/>
    <w:rsid w:val="007A7864"/>
    <w:rsid w:val="007A7B03"/>
    <w:rsid w:val="007B0169"/>
    <w:rsid w:val="007B0823"/>
    <w:rsid w:val="007B096F"/>
    <w:rsid w:val="007B1B75"/>
    <w:rsid w:val="007B23AC"/>
    <w:rsid w:val="007B26AC"/>
    <w:rsid w:val="007B2975"/>
    <w:rsid w:val="007B2ACB"/>
    <w:rsid w:val="007B3486"/>
    <w:rsid w:val="007B3C0E"/>
    <w:rsid w:val="007B41BC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B7C29"/>
    <w:rsid w:val="007C0C45"/>
    <w:rsid w:val="007C1B21"/>
    <w:rsid w:val="007C1BB2"/>
    <w:rsid w:val="007C1FC2"/>
    <w:rsid w:val="007C2837"/>
    <w:rsid w:val="007C436E"/>
    <w:rsid w:val="007C4A4B"/>
    <w:rsid w:val="007C4CA8"/>
    <w:rsid w:val="007C501E"/>
    <w:rsid w:val="007C6050"/>
    <w:rsid w:val="007C6185"/>
    <w:rsid w:val="007C649E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6CC"/>
    <w:rsid w:val="007D69E8"/>
    <w:rsid w:val="007D786F"/>
    <w:rsid w:val="007D7BF9"/>
    <w:rsid w:val="007D7F6F"/>
    <w:rsid w:val="007E0ED1"/>
    <w:rsid w:val="007E0FFC"/>
    <w:rsid w:val="007E16A1"/>
    <w:rsid w:val="007E1DE0"/>
    <w:rsid w:val="007E3771"/>
    <w:rsid w:val="007E46A6"/>
    <w:rsid w:val="007E4DF2"/>
    <w:rsid w:val="007E4F10"/>
    <w:rsid w:val="007E55B2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9E7"/>
    <w:rsid w:val="007F3CD6"/>
    <w:rsid w:val="007F4012"/>
    <w:rsid w:val="007F53EB"/>
    <w:rsid w:val="007F5687"/>
    <w:rsid w:val="007F5A2D"/>
    <w:rsid w:val="007F74B0"/>
    <w:rsid w:val="0080038A"/>
    <w:rsid w:val="00800CE4"/>
    <w:rsid w:val="008012C1"/>
    <w:rsid w:val="008013A1"/>
    <w:rsid w:val="008019BB"/>
    <w:rsid w:val="00801D17"/>
    <w:rsid w:val="008022AA"/>
    <w:rsid w:val="0080320A"/>
    <w:rsid w:val="00803DA0"/>
    <w:rsid w:val="00804F41"/>
    <w:rsid w:val="00805963"/>
    <w:rsid w:val="00805A8B"/>
    <w:rsid w:val="00805E6F"/>
    <w:rsid w:val="008066AD"/>
    <w:rsid w:val="00807137"/>
    <w:rsid w:val="008075AB"/>
    <w:rsid w:val="008076D6"/>
    <w:rsid w:val="00807F30"/>
    <w:rsid w:val="00810E58"/>
    <w:rsid w:val="00811CEB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ACF"/>
    <w:rsid w:val="00823D77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A43"/>
    <w:rsid w:val="00833CA3"/>
    <w:rsid w:val="00835379"/>
    <w:rsid w:val="008358E8"/>
    <w:rsid w:val="00835AEA"/>
    <w:rsid w:val="008360D5"/>
    <w:rsid w:val="0083657E"/>
    <w:rsid w:val="00836B4E"/>
    <w:rsid w:val="008374E9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22"/>
    <w:rsid w:val="00843945"/>
    <w:rsid w:val="00844263"/>
    <w:rsid w:val="00844401"/>
    <w:rsid w:val="00844B82"/>
    <w:rsid w:val="00844F4F"/>
    <w:rsid w:val="00845115"/>
    <w:rsid w:val="00845A91"/>
    <w:rsid w:val="00845B26"/>
    <w:rsid w:val="00846148"/>
    <w:rsid w:val="00846F76"/>
    <w:rsid w:val="00846FD2"/>
    <w:rsid w:val="00847791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AB8"/>
    <w:rsid w:val="00864B3C"/>
    <w:rsid w:val="00865EB5"/>
    <w:rsid w:val="00865FEA"/>
    <w:rsid w:val="0086664E"/>
    <w:rsid w:val="00873CA9"/>
    <w:rsid w:val="008743CA"/>
    <w:rsid w:val="008744EB"/>
    <w:rsid w:val="00874B94"/>
    <w:rsid w:val="00875C12"/>
    <w:rsid w:val="00876372"/>
    <w:rsid w:val="008763B0"/>
    <w:rsid w:val="00876653"/>
    <w:rsid w:val="008767DC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4CCA"/>
    <w:rsid w:val="008855A4"/>
    <w:rsid w:val="00885A24"/>
    <w:rsid w:val="00885A35"/>
    <w:rsid w:val="00885A60"/>
    <w:rsid w:val="00885E3A"/>
    <w:rsid w:val="00886922"/>
    <w:rsid w:val="0088693E"/>
    <w:rsid w:val="00886969"/>
    <w:rsid w:val="00887600"/>
    <w:rsid w:val="0089195C"/>
    <w:rsid w:val="008924C3"/>
    <w:rsid w:val="00895A92"/>
    <w:rsid w:val="00895B1B"/>
    <w:rsid w:val="00895DD7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BA1"/>
    <w:rsid w:val="008A3DF2"/>
    <w:rsid w:val="008A497B"/>
    <w:rsid w:val="008A4990"/>
    <w:rsid w:val="008A4ACD"/>
    <w:rsid w:val="008A4C1E"/>
    <w:rsid w:val="008A4D56"/>
    <w:rsid w:val="008A5B17"/>
    <w:rsid w:val="008A63D9"/>
    <w:rsid w:val="008A6DAF"/>
    <w:rsid w:val="008B0277"/>
    <w:rsid w:val="008B0678"/>
    <w:rsid w:val="008B0AA6"/>
    <w:rsid w:val="008B0FCF"/>
    <w:rsid w:val="008B17B5"/>
    <w:rsid w:val="008B3915"/>
    <w:rsid w:val="008B3938"/>
    <w:rsid w:val="008B4863"/>
    <w:rsid w:val="008B4AA6"/>
    <w:rsid w:val="008B4BC4"/>
    <w:rsid w:val="008B4E6B"/>
    <w:rsid w:val="008B5131"/>
    <w:rsid w:val="008B596A"/>
    <w:rsid w:val="008B5B7D"/>
    <w:rsid w:val="008B5C9B"/>
    <w:rsid w:val="008B5F9B"/>
    <w:rsid w:val="008B62FA"/>
    <w:rsid w:val="008B7A5A"/>
    <w:rsid w:val="008C0A21"/>
    <w:rsid w:val="008C0DA0"/>
    <w:rsid w:val="008C0E73"/>
    <w:rsid w:val="008C1055"/>
    <w:rsid w:val="008C1B0E"/>
    <w:rsid w:val="008C28AE"/>
    <w:rsid w:val="008C3113"/>
    <w:rsid w:val="008C3332"/>
    <w:rsid w:val="008C38A5"/>
    <w:rsid w:val="008C3E8C"/>
    <w:rsid w:val="008C4294"/>
    <w:rsid w:val="008C43EC"/>
    <w:rsid w:val="008C48DA"/>
    <w:rsid w:val="008C56F3"/>
    <w:rsid w:val="008C5DE3"/>
    <w:rsid w:val="008C6D51"/>
    <w:rsid w:val="008C78E2"/>
    <w:rsid w:val="008C7C19"/>
    <w:rsid w:val="008D03F2"/>
    <w:rsid w:val="008D0544"/>
    <w:rsid w:val="008D0694"/>
    <w:rsid w:val="008D078E"/>
    <w:rsid w:val="008D09E9"/>
    <w:rsid w:val="008D2764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937"/>
    <w:rsid w:val="008D77C5"/>
    <w:rsid w:val="008E0715"/>
    <w:rsid w:val="008E128A"/>
    <w:rsid w:val="008E18E5"/>
    <w:rsid w:val="008E1A41"/>
    <w:rsid w:val="008E1AAE"/>
    <w:rsid w:val="008E1ED5"/>
    <w:rsid w:val="008E202A"/>
    <w:rsid w:val="008E2476"/>
    <w:rsid w:val="008E2543"/>
    <w:rsid w:val="008E3700"/>
    <w:rsid w:val="008E3945"/>
    <w:rsid w:val="008E3F4F"/>
    <w:rsid w:val="008E4057"/>
    <w:rsid w:val="008E4929"/>
    <w:rsid w:val="008E4B28"/>
    <w:rsid w:val="008E5530"/>
    <w:rsid w:val="008E572A"/>
    <w:rsid w:val="008E5F41"/>
    <w:rsid w:val="008E7241"/>
    <w:rsid w:val="008E725B"/>
    <w:rsid w:val="008E72D1"/>
    <w:rsid w:val="008F13B3"/>
    <w:rsid w:val="008F1537"/>
    <w:rsid w:val="008F194B"/>
    <w:rsid w:val="008F1CFE"/>
    <w:rsid w:val="008F23C3"/>
    <w:rsid w:val="008F24F4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6C5"/>
    <w:rsid w:val="008F5861"/>
    <w:rsid w:val="008F596C"/>
    <w:rsid w:val="008F624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8EC"/>
    <w:rsid w:val="009048F5"/>
    <w:rsid w:val="00904BAA"/>
    <w:rsid w:val="00904ECB"/>
    <w:rsid w:val="00905F63"/>
    <w:rsid w:val="00906003"/>
    <w:rsid w:val="00906758"/>
    <w:rsid w:val="00906CD4"/>
    <w:rsid w:val="0090717A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3682"/>
    <w:rsid w:val="00914F3D"/>
    <w:rsid w:val="0091518D"/>
    <w:rsid w:val="00915611"/>
    <w:rsid w:val="00915ECD"/>
    <w:rsid w:val="009163BB"/>
    <w:rsid w:val="00916F8E"/>
    <w:rsid w:val="00920D15"/>
    <w:rsid w:val="00921295"/>
    <w:rsid w:val="00921764"/>
    <w:rsid w:val="00921857"/>
    <w:rsid w:val="00921A4F"/>
    <w:rsid w:val="00922B84"/>
    <w:rsid w:val="0092353E"/>
    <w:rsid w:val="00923DA7"/>
    <w:rsid w:val="00924FF7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F2F"/>
    <w:rsid w:val="00937035"/>
    <w:rsid w:val="0093724D"/>
    <w:rsid w:val="009375DE"/>
    <w:rsid w:val="00937614"/>
    <w:rsid w:val="00937AEA"/>
    <w:rsid w:val="00940662"/>
    <w:rsid w:val="0094130A"/>
    <w:rsid w:val="00941D8C"/>
    <w:rsid w:val="009420C8"/>
    <w:rsid w:val="00942E7B"/>
    <w:rsid w:val="00943A29"/>
    <w:rsid w:val="00943B23"/>
    <w:rsid w:val="00943BDB"/>
    <w:rsid w:val="00943C8B"/>
    <w:rsid w:val="00944A04"/>
    <w:rsid w:val="00945018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592"/>
    <w:rsid w:val="00954B59"/>
    <w:rsid w:val="00954D53"/>
    <w:rsid w:val="00954E63"/>
    <w:rsid w:val="00954EBB"/>
    <w:rsid w:val="00955370"/>
    <w:rsid w:val="00956109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275B"/>
    <w:rsid w:val="00964137"/>
    <w:rsid w:val="0096453B"/>
    <w:rsid w:val="0096482A"/>
    <w:rsid w:val="00965294"/>
    <w:rsid w:val="009653C1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CB6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03D1"/>
    <w:rsid w:val="009812DC"/>
    <w:rsid w:val="0098447D"/>
    <w:rsid w:val="00984DA9"/>
    <w:rsid w:val="0098567F"/>
    <w:rsid w:val="00985A2B"/>
    <w:rsid w:val="00986AD1"/>
    <w:rsid w:val="0098714D"/>
    <w:rsid w:val="00990B79"/>
    <w:rsid w:val="00991640"/>
    <w:rsid w:val="0099203C"/>
    <w:rsid w:val="0099259F"/>
    <w:rsid w:val="00993349"/>
    <w:rsid w:val="00993C18"/>
    <w:rsid w:val="00995012"/>
    <w:rsid w:val="00995091"/>
    <w:rsid w:val="009956F0"/>
    <w:rsid w:val="00995824"/>
    <w:rsid w:val="009970C9"/>
    <w:rsid w:val="009A0380"/>
    <w:rsid w:val="009A0498"/>
    <w:rsid w:val="009A0B42"/>
    <w:rsid w:val="009A1391"/>
    <w:rsid w:val="009A2557"/>
    <w:rsid w:val="009A2FD9"/>
    <w:rsid w:val="009A43B7"/>
    <w:rsid w:val="009A4753"/>
    <w:rsid w:val="009A592F"/>
    <w:rsid w:val="009A5E26"/>
    <w:rsid w:val="009A657B"/>
    <w:rsid w:val="009A6917"/>
    <w:rsid w:val="009A7D81"/>
    <w:rsid w:val="009B0187"/>
    <w:rsid w:val="009B0424"/>
    <w:rsid w:val="009B09B3"/>
    <w:rsid w:val="009B0E7D"/>
    <w:rsid w:val="009B100E"/>
    <w:rsid w:val="009B15F9"/>
    <w:rsid w:val="009B26BB"/>
    <w:rsid w:val="009B2CCD"/>
    <w:rsid w:val="009B3E1F"/>
    <w:rsid w:val="009B435D"/>
    <w:rsid w:val="009B4544"/>
    <w:rsid w:val="009B482C"/>
    <w:rsid w:val="009B54A3"/>
    <w:rsid w:val="009B54E8"/>
    <w:rsid w:val="009B576B"/>
    <w:rsid w:val="009B59F0"/>
    <w:rsid w:val="009B65F8"/>
    <w:rsid w:val="009B740A"/>
    <w:rsid w:val="009C027C"/>
    <w:rsid w:val="009C054C"/>
    <w:rsid w:val="009C0DD3"/>
    <w:rsid w:val="009C0F0B"/>
    <w:rsid w:val="009C23D2"/>
    <w:rsid w:val="009C2689"/>
    <w:rsid w:val="009C3985"/>
    <w:rsid w:val="009C39D8"/>
    <w:rsid w:val="009C3DD2"/>
    <w:rsid w:val="009C3FBE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21B1"/>
    <w:rsid w:val="009D2540"/>
    <w:rsid w:val="009D4FA1"/>
    <w:rsid w:val="009D51F8"/>
    <w:rsid w:val="009D5209"/>
    <w:rsid w:val="009D5669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806"/>
    <w:rsid w:val="009E29C8"/>
    <w:rsid w:val="009E2D35"/>
    <w:rsid w:val="009E350F"/>
    <w:rsid w:val="009E39FF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B81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56C"/>
    <w:rsid w:val="009F6AA0"/>
    <w:rsid w:val="009F7607"/>
    <w:rsid w:val="009F7EBA"/>
    <w:rsid w:val="00A0023C"/>
    <w:rsid w:val="00A01692"/>
    <w:rsid w:val="00A017F3"/>
    <w:rsid w:val="00A02F71"/>
    <w:rsid w:val="00A03CDA"/>
    <w:rsid w:val="00A04F2A"/>
    <w:rsid w:val="00A0538A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3A6"/>
    <w:rsid w:val="00A12F30"/>
    <w:rsid w:val="00A133E0"/>
    <w:rsid w:val="00A14BA5"/>
    <w:rsid w:val="00A156DC"/>
    <w:rsid w:val="00A15C09"/>
    <w:rsid w:val="00A15C70"/>
    <w:rsid w:val="00A16211"/>
    <w:rsid w:val="00A16565"/>
    <w:rsid w:val="00A166F0"/>
    <w:rsid w:val="00A167BE"/>
    <w:rsid w:val="00A17D67"/>
    <w:rsid w:val="00A20998"/>
    <w:rsid w:val="00A22A07"/>
    <w:rsid w:val="00A22A74"/>
    <w:rsid w:val="00A22D40"/>
    <w:rsid w:val="00A236D3"/>
    <w:rsid w:val="00A239FD"/>
    <w:rsid w:val="00A24A5D"/>
    <w:rsid w:val="00A25128"/>
    <w:rsid w:val="00A25246"/>
    <w:rsid w:val="00A258F7"/>
    <w:rsid w:val="00A276B7"/>
    <w:rsid w:val="00A27BF8"/>
    <w:rsid w:val="00A301D1"/>
    <w:rsid w:val="00A307F8"/>
    <w:rsid w:val="00A30923"/>
    <w:rsid w:val="00A315E3"/>
    <w:rsid w:val="00A326BC"/>
    <w:rsid w:val="00A326BE"/>
    <w:rsid w:val="00A328A2"/>
    <w:rsid w:val="00A328DF"/>
    <w:rsid w:val="00A32D02"/>
    <w:rsid w:val="00A32D43"/>
    <w:rsid w:val="00A32DF5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8A6"/>
    <w:rsid w:val="00A43EEF"/>
    <w:rsid w:val="00A4446B"/>
    <w:rsid w:val="00A45C69"/>
    <w:rsid w:val="00A45F92"/>
    <w:rsid w:val="00A46198"/>
    <w:rsid w:val="00A466A5"/>
    <w:rsid w:val="00A46A6C"/>
    <w:rsid w:val="00A46AB5"/>
    <w:rsid w:val="00A46DE2"/>
    <w:rsid w:val="00A47107"/>
    <w:rsid w:val="00A50C8D"/>
    <w:rsid w:val="00A50D48"/>
    <w:rsid w:val="00A517EF"/>
    <w:rsid w:val="00A51DCB"/>
    <w:rsid w:val="00A52AE0"/>
    <w:rsid w:val="00A52B8B"/>
    <w:rsid w:val="00A52E16"/>
    <w:rsid w:val="00A53972"/>
    <w:rsid w:val="00A53D14"/>
    <w:rsid w:val="00A53F81"/>
    <w:rsid w:val="00A54335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496"/>
    <w:rsid w:val="00A566C2"/>
    <w:rsid w:val="00A56B2B"/>
    <w:rsid w:val="00A57AD8"/>
    <w:rsid w:val="00A60609"/>
    <w:rsid w:val="00A607BD"/>
    <w:rsid w:val="00A620DB"/>
    <w:rsid w:val="00A623AE"/>
    <w:rsid w:val="00A624C0"/>
    <w:rsid w:val="00A62A49"/>
    <w:rsid w:val="00A6324D"/>
    <w:rsid w:val="00A63C63"/>
    <w:rsid w:val="00A645F6"/>
    <w:rsid w:val="00A64DA3"/>
    <w:rsid w:val="00A65F1E"/>
    <w:rsid w:val="00A6605F"/>
    <w:rsid w:val="00A6608F"/>
    <w:rsid w:val="00A673DA"/>
    <w:rsid w:val="00A67AB3"/>
    <w:rsid w:val="00A70BF4"/>
    <w:rsid w:val="00A71496"/>
    <w:rsid w:val="00A716C3"/>
    <w:rsid w:val="00A71921"/>
    <w:rsid w:val="00A72237"/>
    <w:rsid w:val="00A72325"/>
    <w:rsid w:val="00A72BA6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6E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87764"/>
    <w:rsid w:val="00A90B61"/>
    <w:rsid w:val="00A90C0D"/>
    <w:rsid w:val="00A90DB4"/>
    <w:rsid w:val="00A90F2B"/>
    <w:rsid w:val="00A911FA"/>
    <w:rsid w:val="00A91E5E"/>
    <w:rsid w:val="00A92091"/>
    <w:rsid w:val="00A92BAC"/>
    <w:rsid w:val="00A92E1D"/>
    <w:rsid w:val="00A93A39"/>
    <w:rsid w:val="00A93BFE"/>
    <w:rsid w:val="00A948A5"/>
    <w:rsid w:val="00A94EFE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831"/>
    <w:rsid w:val="00AA5C12"/>
    <w:rsid w:val="00AA6676"/>
    <w:rsid w:val="00AA6C2D"/>
    <w:rsid w:val="00AA7329"/>
    <w:rsid w:val="00AA7A98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5E4"/>
    <w:rsid w:val="00AC0884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6B8B"/>
    <w:rsid w:val="00AC733E"/>
    <w:rsid w:val="00AC77D1"/>
    <w:rsid w:val="00AC7A87"/>
    <w:rsid w:val="00AD1A7C"/>
    <w:rsid w:val="00AD2876"/>
    <w:rsid w:val="00AD2DF6"/>
    <w:rsid w:val="00AD3845"/>
    <w:rsid w:val="00AD396A"/>
    <w:rsid w:val="00AD3CC2"/>
    <w:rsid w:val="00AD3E3F"/>
    <w:rsid w:val="00AD4335"/>
    <w:rsid w:val="00AD4A3C"/>
    <w:rsid w:val="00AD4F1F"/>
    <w:rsid w:val="00AD5CCB"/>
    <w:rsid w:val="00AD6423"/>
    <w:rsid w:val="00AD69C9"/>
    <w:rsid w:val="00AD6B8E"/>
    <w:rsid w:val="00AD730B"/>
    <w:rsid w:val="00AD73C1"/>
    <w:rsid w:val="00AD7D8B"/>
    <w:rsid w:val="00AE017F"/>
    <w:rsid w:val="00AE01B5"/>
    <w:rsid w:val="00AE0DB0"/>
    <w:rsid w:val="00AE2389"/>
    <w:rsid w:val="00AE277F"/>
    <w:rsid w:val="00AE3430"/>
    <w:rsid w:val="00AE57C5"/>
    <w:rsid w:val="00AE5846"/>
    <w:rsid w:val="00AE7938"/>
    <w:rsid w:val="00AF0505"/>
    <w:rsid w:val="00AF0B11"/>
    <w:rsid w:val="00AF0C73"/>
    <w:rsid w:val="00AF24A8"/>
    <w:rsid w:val="00AF2933"/>
    <w:rsid w:val="00AF2CC0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1BE"/>
    <w:rsid w:val="00B014CB"/>
    <w:rsid w:val="00B0150F"/>
    <w:rsid w:val="00B01685"/>
    <w:rsid w:val="00B0185D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10065"/>
    <w:rsid w:val="00B100E5"/>
    <w:rsid w:val="00B104A8"/>
    <w:rsid w:val="00B10A08"/>
    <w:rsid w:val="00B10AF6"/>
    <w:rsid w:val="00B113ED"/>
    <w:rsid w:val="00B121AF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964"/>
    <w:rsid w:val="00B21250"/>
    <w:rsid w:val="00B224F2"/>
    <w:rsid w:val="00B22EDB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57B"/>
    <w:rsid w:val="00B2668A"/>
    <w:rsid w:val="00B266B0"/>
    <w:rsid w:val="00B26ADE"/>
    <w:rsid w:val="00B27052"/>
    <w:rsid w:val="00B27114"/>
    <w:rsid w:val="00B276B0"/>
    <w:rsid w:val="00B2796A"/>
    <w:rsid w:val="00B3015E"/>
    <w:rsid w:val="00B30864"/>
    <w:rsid w:val="00B30C02"/>
    <w:rsid w:val="00B31776"/>
    <w:rsid w:val="00B31916"/>
    <w:rsid w:val="00B3225B"/>
    <w:rsid w:val="00B324CB"/>
    <w:rsid w:val="00B32739"/>
    <w:rsid w:val="00B328C8"/>
    <w:rsid w:val="00B33045"/>
    <w:rsid w:val="00B33522"/>
    <w:rsid w:val="00B338C7"/>
    <w:rsid w:val="00B33AF5"/>
    <w:rsid w:val="00B34509"/>
    <w:rsid w:val="00B35D88"/>
    <w:rsid w:val="00B35FA9"/>
    <w:rsid w:val="00B36549"/>
    <w:rsid w:val="00B37216"/>
    <w:rsid w:val="00B3741F"/>
    <w:rsid w:val="00B37ECF"/>
    <w:rsid w:val="00B37F46"/>
    <w:rsid w:val="00B40E28"/>
    <w:rsid w:val="00B40F99"/>
    <w:rsid w:val="00B413BC"/>
    <w:rsid w:val="00B416D5"/>
    <w:rsid w:val="00B41800"/>
    <w:rsid w:val="00B420A4"/>
    <w:rsid w:val="00B422C7"/>
    <w:rsid w:val="00B42867"/>
    <w:rsid w:val="00B42CA9"/>
    <w:rsid w:val="00B4352E"/>
    <w:rsid w:val="00B438EB"/>
    <w:rsid w:val="00B43CC4"/>
    <w:rsid w:val="00B43D54"/>
    <w:rsid w:val="00B442C3"/>
    <w:rsid w:val="00B4457A"/>
    <w:rsid w:val="00B446CC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6D15"/>
    <w:rsid w:val="00B47522"/>
    <w:rsid w:val="00B47CF5"/>
    <w:rsid w:val="00B516DD"/>
    <w:rsid w:val="00B51CE5"/>
    <w:rsid w:val="00B51D56"/>
    <w:rsid w:val="00B51DCC"/>
    <w:rsid w:val="00B52199"/>
    <w:rsid w:val="00B523D4"/>
    <w:rsid w:val="00B5241C"/>
    <w:rsid w:val="00B5319C"/>
    <w:rsid w:val="00B536A7"/>
    <w:rsid w:val="00B5499F"/>
    <w:rsid w:val="00B561C7"/>
    <w:rsid w:val="00B56807"/>
    <w:rsid w:val="00B57047"/>
    <w:rsid w:val="00B5774C"/>
    <w:rsid w:val="00B57815"/>
    <w:rsid w:val="00B57E31"/>
    <w:rsid w:val="00B60568"/>
    <w:rsid w:val="00B60EC8"/>
    <w:rsid w:val="00B61AE2"/>
    <w:rsid w:val="00B61D44"/>
    <w:rsid w:val="00B62031"/>
    <w:rsid w:val="00B6249D"/>
    <w:rsid w:val="00B6357F"/>
    <w:rsid w:val="00B64643"/>
    <w:rsid w:val="00B64D0A"/>
    <w:rsid w:val="00B65F80"/>
    <w:rsid w:val="00B660B7"/>
    <w:rsid w:val="00B66460"/>
    <w:rsid w:val="00B672CE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0C45"/>
    <w:rsid w:val="00B8139B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1FE"/>
    <w:rsid w:val="00B9085C"/>
    <w:rsid w:val="00B90EDB"/>
    <w:rsid w:val="00B919F8"/>
    <w:rsid w:val="00B91E2F"/>
    <w:rsid w:val="00B9250E"/>
    <w:rsid w:val="00B9288F"/>
    <w:rsid w:val="00B94829"/>
    <w:rsid w:val="00B94B0F"/>
    <w:rsid w:val="00B94BF7"/>
    <w:rsid w:val="00B95964"/>
    <w:rsid w:val="00B95971"/>
    <w:rsid w:val="00B96235"/>
    <w:rsid w:val="00B969A2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7246"/>
    <w:rsid w:val="00BA73D3"/>
    <w:rsid w:val="00BA7F88"/>
    <w:rsid w:val="00BB04EA"/>
    <w:rsid w:val="00BB0856"/>
    <w:rsid w:val="00BB08C2"/>
    <w:rsid w:val="00BB12C6"/>
    <w:rsid w:val="00BB140D"/>
    <w:rsid w:val="00BB2D48"/>
    <w:rsid w:val="00BB2DCE"/>
    <w:rsid w:val="00BB35DA"/>
    <w:rsid w:val="00BB447B"/>
    <w:rsid w:val="00BB481F"/>
    <w:rsid w:val="00BB4B02"/>
    <w:rsid w:val="00BB5474"/>
    <w:rsid w:val="00BB5708"/>
    <w:rsid w:val="00BB57B6"/>
    <w:rsid w:val="00BB5E18"/>
    <w:rsid w:val="00BB6E57"/>
    <w:rsid w:val="00BC0098"/>
    <w:rsid w:val="00BC0AD4"/>
    <w:rsid w:val="00BC1273"/>
    <w:rsid w:val="00BC277B"/>
    <w:rsid w:val="00BC2D2F"/>
    <w:rsid w:val="00BC34DA"/>
    <w:rsid w:val="00BC34FB"/>
    <w:rsid w:val="00BC4684"/>
    <w:rsid w:val="00BC5072"/>
    <w:rsid w:val="00BC5206"/>
    <w:rsid w:val="00BC5298"/>
    <w:rsid w:val="00BC5320"/>
    <w:rsid w:val="00BC560A"/>
    <w:rsid w:val="00BC5787"/>
    <w:rsid w:val="00BC66D8"/>
    <w:rsid w:val="00BD13D3"/>
    <w:rsid w:val="00BD277D"/>
    <w:rsid w:val="00BD2ECE"/>
    <w:rsid w:val="00BD314D"/>
    <w:rsid w:val="00BD347E"/>
    <w:rsid w:val="00BD3DD4"/>
    <w:rsid w:val="00BD5267"/>
    <w:rsid w:val="00BD6857"/>
    <w:rsid w:val="00BD750C"/>
    <w:rsid w:val="00BD7673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19C2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BF695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1CB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22"/>
    <w:rsid w:val="00C13FFC"/>
    <w:rsid w:val="00C1498B"/>
    <w:rsid w:val="00C14EC5"/>
    <w:rsid w:val="00C1532A"/>
    <w:rsid w:val="00C156CA"/>
    <w:rsid w:val="00C158DE"/>
    <w:rsid w:val="00C15FEA"/>
    <w:rsid w:val="00C161E0"/>
    <w:rsid w:val="00C1723B"/>
    <w:rsid w:val="00C202B5"/>
    <w:rsid w:val="00C21483"/>
    <w:rsid w:val="00C2178C"/>
    <w:rsid w:val="00C21D61"/>
    <w:rsid w:val="00C21F7E"/>
    <w:rsid w:val="00C21FD5"/>
    <w:rsid w:val="00C221AC"/>
    <w:rsid w:val="00C224AB"/>
    <w:rsid w:val="00C225AC"/>
    <w:rsid w:val="00C226C5"/>
    <w:rsid w:val="00C22897"/>
    <w:rsid w:val="00C22EE3"/>
    <w:rsid w:val="00C239AA"/>
    <w:rsid w:val="00C23A55"/>
    <w:rsid w:val="00C23D84"/>
    <w:rsid w:val="00C2400B"/>
    <w:rsid w:val="00C240C2"/>
    <w:rsid w:val="00C244E9"/>
    <w:rsid w:val="00C2577B"/>
    <w:rsid w:val="00C258AB"/>
    <w:rsid w:val="00C26F39"/>
    <w:rsid w:val="00C27E24"/>
    <w:rsid w:val="00C30229"/>
    <w:rsid w:val="00C30E40"/>
    <w:rsid w:val="00C30EBD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557A"/>
    <w:rsid w:val="00C3582F"/>
    <w:rsid w:val="00C35C3E"/>
    <w:rsid w:val="00C35D29"/>
    <w:rsid w:val="00C35D73"/>
    <w:rsid w:val="00C36CA3"/>
    <w:rsid w:val="00C4037E"/>
    <w:rsid w:val="00C40ED9"/>
    <w:rsid w:val="00C40EF2"/>
    <w:rsid w:val="00C41899"/>
    <w:rsid w:val="00C41AA7"/>
    <w:rsid w:val="00C4255A"/>
    <w:rsid w:val="00C44CB6"/>
    <w:rsid w:val="00C44D20"/>
    <w:rsid w:val="00C45431"/>
    <w:rsid w:val="00C456A8"/>
    <w:rsid w:val="00C45F4E"/>
    <w:rsid w:val="00C45FFE"/>
    <w:rsid w:val="00C46379"/>
    <w:rsid w:val="00C46A5D"/>
    <w:rsid w:val="00C47224"/>
    <w:rsid w:val="00C476BD"/>
    <w:rsid w:val="00C47C79"/>
    <w:rsid w:val="00C50030"/>
    <w:rsid w:val="00C5003E"/>
    <w:rsid w:val="00C50486"/>
    <w:rsid w:val="00C50519"/>
    <w:rsid w:val="00C50B22"/>
    <w:rsid w:val="00C51A76"/>
    <w:rsid w:val="00C51D0C"/>
    <w:rsid w:val="00C52361"/>
    <w:rsid w:val="00C528C8"/>
    <w:rsid w:val="00C52C6A"/>
    <w:rsid w:val="00C534C9"/>
    <w:rsid w:val="00C5540E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269A"/>
    <w:rsid w:val="00C62EDA"/>
    <w:rsid w:val="00C63B87"/>
    <w:rsid w:val="00C6430D"/>
    <w:rsid w:val="00C6432A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32B"/>
    <w:rsid w:val="00C766A4"/>
    <w:rsid w:val="00C77F34"/>
    <w:rsid w:val="00C82332"/>
    <w:rsid w:val="00C823A3"/>
    <w:rsid w:val="00C826F2"/>
    <w:rsid w:val="00C8270B"/>
    <w:rsid w:val="00C829AC"/>
    <w:rsid w:val="00C83458"/>
    <w:rsid w:val="00C83A5E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5AE"/>
    <w:rsid w:val="00C9169F"/>
    <w:rsid w:val="00C917FA"/>
    <w:rsid w:val="00C92AF9"/>
    <w:rsid w:val="00C92C97"/>
    <w:rsid w:val="00C94D44"/>
    <w:rsid w:val="00C9521B"/>
    <w:rsid w:val="00C95AD1"/>
    <w:rsid w:val="00C9663B"/>
    <w:rsid w:val="00C96C10"/>
    <w:rsid w:val="00CA061B"/>
    <w:rsid w:val="00CA134D"/>
    <w:rsid w:val="00CA2963"/>
    <w:rsid w:val="00CA347B"/>
    <w:rsid w:val="00CA40E2"/>
    <w:rsid w:val="00CA4359"/>
    <w:rsid w:val="00CA4650"/>
    <w:rsid w:val="00CA472C"/>
    <w:rsid w:val="00CA5CF9"/>
    <w:rsid w:val="00CA6685"/>
    <w:rsid w:val="00CA689E"/>
    <w:rsid w:val="00CA6DFB"/>
    <w:rsid w:val="00CA7261"/>
    <w:rsid w:val="00CB0777"/>
    <w:rsid w:val="00CB0862"/>
    <w:rsid w:val="00CB0D31"/>
    <w:rsid w:val="00CB12FA"/>
    <w:rsid w:val="00CB171D"/>
    <w:rsid w:val="00CB1E67"/>
    <w:rsid w:val="00CB2071"/>
    <w:rsid w:val="00CB279F"/>
    <w:rsid w:val="00CB2838"/>
    <w:rsid w:val="00CB2C77"/>
    <w:rsid w:val="00CB3280"/>
    <w:rsid w:val="00CB34A2"/>
    <w:rsid w:val="00CB3A6B"/>
    <w:rsid w:val="00CB3F58"/>
    <w:rsid w:val="00CB4093"/>
    <w:rsid w:val="00CB4632"/>
    <w:rsid w:val="00CB49A5"/>
    <w:rsid w:val="00CB4EA2"/>
    <w:rsid w:val="00CB4F84"/>
    <w:rsid w:val="00CB5449"/>
    <w:rsid w:val="00CB57E9"/>
    <w:rsid w:val="00CB63C9"/>
    <w:rsid w:val="00CB6A85"/>
    <w:rsid w:val="00CB6B45"/>
    <w:rsid w:val="00CC0E22"/>
    <w:rsid w:val="00CC12D6"/>
    <w:rsid w:val="00CC1365"/>
    <w:rsid w:val="00CC16CB"/>
    <w:rsid w:val="00CC1CFE"/>
    <w:rsid w:val="00CC1E8A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4E2D"/>
    <w:rsid w:val="00CD5618"/>
    <w:rsid w:val="00CD66F3"/>
    <w:rsid w:val="00CD6C1C"/>
    <w:rsid w:val="00CD6C4E"/>
    <w:rsid w:val="00CD7AFB"/>
    <w:rsid w:val="00CE121A"/>
    <w:rsid w:val="00CE15B8"/>
    <w:rsid w:val="00CE1FD8"/>
    <w:rsid w:val="00CE270D"/>
    <w:rsid w:val="00CE2979"/>
    <w:rsid w:val="00CE2FDD"/>
    <w:rsid w:val="00CE300F"/>
    <w:rsid w:val="00CE30DF"/>
    <w:rsid w:val="00CE362B"/>
    <w:rsid w:val="00CE36F6"/>
    <w:rsid w:val="00CE37F9"/>
    <w:rsid w:val="00CE3E8B"/>
    <w:rsid w:val="00CE50AF"/>
    <w:rsid w:val="00CE5127"/>
    <w:rsid w:val="00CE5FA1"/>
    <w:rsid w:val="00CE68D6"/>
    <w:rsid w:val="00CE6D8D"/>
    <w:rsid w:val="00CE74FB"/>
    <w:rsid w:val="00CE7E52"/>
    <w:rsid w:val="00CE7E70"/>
    <w:rsid w:val="00CF008E"/>
    <w:rsid w:val="00CF0149"/>
    <w:rsid w:val="00CF0543"/>
    <w:rsid w:val="00CF0BD7"/>
    <w:rsid w:val="00CF0D67"/>
    <w:rsid w:val="00CF0F5C"/>
    <w:rsid w:val="00CF1048"/>
    <w:rsid w:val="00CF17FB"/>
    <w:rsid w:val="00CF18DA"/>
    <w:rsid w:val="00CF1954"/>
    <w:rsid w:val="00CF19A3"/>
    <w:rsid w:val="00CF21DC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0E"/>
    <w:rsid w:val="00D055A4"/>
    <w:rsid w:val="00D05D2A"/>
    <w:rsid w:val="00D0634C"/>
    <w:rsid w:val="00D07688"/>
    <w:rsid w:val="00D07FC8"/>
    <w:rsid w:val="00D114F8"/>
    <w:rsid w:val="00D12225"/>
    <w:rsid w:val="00D12690"/>
    <w:rsid w:val="00D13422"/>
    <w:rsid w:val="00D1367A"/>
    <w:rsid w:val="00D14231"/>
    <w:rsid w:val="00D14528"/>
    <w:rsid w:val="00D14CF2"/>
    <w:rsid w:val="00D1620D"/>
    <w:rsid w:val="00D16409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6DF"/>
    <w:rsid w:val="00D25A59"/>
    <w:rsid w:val="00D262E7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BFB"/>
    <w:rsid w:val="00D40C7B"/>
    <w:rsid w:val="00D40FCB"/>
    <w:rsid w:val="00D415F0"/>
    <w:rsid w:val="00D416C7"/>
    <w:rsid w:val="00D425A0"/>
    <w:rsid w:val="00D42719"/>
    <w:rsid w:val="00D43454"/>
    <w:rsid w:val="00D43D99"/>
    <w:rsid w:val="00D45239"/>
    <w:rsid w:val="00D45657"/>
    <w:rsid w:val="00D45E1C"/>
    <w:rsid w:val="00D460D5"/>
    <w:rsid w:val="00D46106"/>
    <w:rsid w:val="00D479FB"/>
    <w:rsid w:val="00D47EB2"/>
    <w:rsid w:val="00D512B5"/>
    <w:rsid w:val="00D5193D"/>
    <w:rsid w:val="00D51CF7"/>
    <w:rsid w:val="00D51DDA"/>
    <w:rsid w:val="00D52596"/>
    <w:rsid w:val="00D526AF"/>
    <w:rsid w:val="00D5298D"/>
    <w:rsid w:val="00D52D00"/>
    <w:rsid w:val="00D52E46"/>
    <w:rsid w:val="00D53889"/>
    <w:rsid w:val="00D5484F"/>
    <w:rsid w:val="00D56174"/>
    <w:rsid w:val="00D57735"/>
    <w:rsid w:val="00D57B6F"/>
    <w:rsid w:val="00D57E03"/>
    <w:rsid w:val="00D6002E"/>
    <w:rsid w:val="00D60479"/>
    <w:rsid w:val="00D6087B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390"/>
    <w:rsid w:val="00D63A58"/>
    <w:rsid w:val="00D64CF0"/>
    <w:rsid w:val="00D657C5"/>
    <w:rsid w:val="00D659A3"/>
    <w:rsid w:val="00D65CEF"/>
    <w:rsid w:val="00D66097"/>
    <w:rsid w:val="00D67F46"/>
    <w:rsid w:val="00D709B7"/>
    <w:rsid w:val="00D70DE8"/>
    <w:rsid w:val="00D70F27"/>
    <w:rsid w:val="00D71CD7"/>
    <w:rsid w:val="00D7270F"/>
    <w:rsid w:val="00D72C49"/>
    <w:rsid w:val="00D736B1"/>
    <w:rsid w:val="00D738EE"/>
    <w:rsid w:val="00D73C23"/>
    <w:rsid w:val="00D74896"/>
    <w:rsid w:val="00D748A8"/>
    <w:rsid w:val="00D751F8"/>
    <w:rsid w:val="00D75548"/>
    <w:rsid w:val="00D75FCD"/>
    <w:rsid w:val="00D77A1C"/>
    <w:rsid w:val="00D77B97"/>
    <w:rsid w:val="00D77DD5"/>
    <w:rsid w:val="00D80666"/>
    <w:rsid w:val="00D80697"/>
    <w:rsid w:val="00D807C7"/>
    <w:rsid w:val="00D80F7E"/>
    <w:rsid w:val="00D811E5"/>
    <w:rsid w:val="00D81C65"/>
    <w:rsid w:val="00D81F64"/>
    <w:rsid w:val="00D82A70"/>
    <w:rsid w:val="00D8349A"/>
    <w:rsid w:val="00D834AB"/>
    <w:rsid w:val="00D83EBC"/>
    <w:rsid w:val="00D84406"/>
    <w:rsid w:val="00D845C7"/>
    <w:rsid w:val="00D84936"/>
    <w:rsid w:val="00D849E0"/>
    <w:rsid w:val="00D84E67"/>
    <w:rsid w:val="00D856BA"/>
    <w:rsid w:val="00D85CD6"/>
    <w:rsid w:val="00D86586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D24"/>
    <w:rsid w:val="00D95E02"/>
    <w:rsid w:val="00D9755B"/>
    <w:rsid w:val="00D97625"/>
    <w:rsid w:val="00D97939"/>
    <w:rsid w:val="00D97F49"/>
    <w:rsid w:val="00DA039E"/>
    <w:rsid w:val="00DA05DD"/>
    <w:rsid w:val="00DA0D84"/>
    <w:rsid w:val="00DA0EB2"/>
    <w:rsid w:val="00DA1D30"/>
    <w:rsid w:val="00DA28F4"/>
    <w:rsid w:val="00DA3470"/>
    <w:rsid w:val="00DA3FF8"/>
    <w:rsid w:val="00DA40CF"/>
    <w:rsid w:val="00DA426B"/>
    <w:rsid w:val="00DA529C"/>
    <w:rsid w:val="00DA5D84"/>
    <w:rsid w:val="00DA6B28"/>
    <w:rsid w:val="00DA703C"/>
    <w:rsid w:val="00DA7054"/>
    <w:rsid w:val="00DA7154"/>
    <w:rsid w:val="00DA75CE"/>
    <w:rsid w:val="00DA7B15"/>
    <w:rsid w:val="00DB0247"/>
    <w:rsid w:val="00DB0561"/>
    <w:rsid w:val="00DB0C45"/>
    <w:rsid w:val="00DB0D28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010"/>
    <w:rsid w:val="00DB7CE9"/>
    <w:rsid w:val="00DC080D"/>
    <w:rsid w:val="00DC09B4"/>
    <w:rsid w:val="00DC0DB6"/>
    <w:rsid w:val="00DC0E3F"/>
    <w:rsid w:val="00DC14C3"/>
    <w:rsid w:val="00DC1645"/>
    <w:rsid w:val="00DC2747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A2D"/>
    <w:rsid w:val="00DD043E"/>
    <w:rsid w:val="00DD050E"/>
    <w:rsid w:val="00DD0826"/>
    <w:rsid w:val="00DD0849"/>
    <w:rsid w:val="00DD1D65"/>
    <w:rsid w:val="00DD1FE2"/>
    <w:rsid w:val="00DD20F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22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DAC"/>
    <w:rsid w:val="00DE3079"/>
    <w:rsid w:val="00DE30BE"/>
    <w:rsid w:val="00DE3375"/>
    <w:rsid w:val="00DE428D"/>
    <w:rsid w:val="00DE4B75"/>
    <w:rsid w:val="00DE4BD2"/>
    <w:rsid w:val="00DE5756"/>
    <w:rsid w:val="00DE5C6E"/>
    <w:rsid w:val="00DE6416"/>
    <w:rsid w:val="00DF08B3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B02"/>
    <w:rsid w:val="00DF4D87"/>
    <w:rsid w:val="00DF61FB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0AF"/>
    <w:rsid w:val="00E05A54"/>
    <w:rsid w:val="00E06F3E"/>
    <w:rsid w:val="00E07822"/>
    <w:rsid w:val="00E07880"/>
    <w:rsid w:val="00E10224"/>
    <w:rsid w:val="00E10343"/>
    <w:rsid w:val="00E10D79"/>
    <w:rsid w:val="00E111C0"/>
    <w:rsid w:val="00E12498"/>
    <w:rsid w:val="00E1265F"/>
    <w:rsid w:val="00E12D3D"/>
    <w:rsid w:val="00E12EAA"/>
    <w:rsid w:val="00E13795"/>
    <w:rsid w:val="00E13977"/>
    <w:rsid w:val="00E13C6A"/>
    <w:rsid w:val="00E145B9"/>
    <w:rsid w:val="00E14F2F"/>
    <w:rsid w:val="00E1577D"/>
    <w:rsid w:val="00E15F5F"/>
    <w:rsid w:val="00E166DD"/>
    <w:rsid w:val="00E16A92"/>
    <w:rsid w:val="00E175AA"/>
    <w:rsid w:val="00E17D34"/>
    <w:rsid w:val="00E203C9"/>
    <w:rsid w:val="00E2087E"/>
    <w:rsid w:val="00E20D1E"/>
    <w:rsid w:val="00E20DAE"/>
    <w:rsid w:val="00E214A3"/>
    <w:rsid w:val="00E21708"/>
    <w:rsid w:val="00E21827"/>
    <w:rsid w:val="00E228AE"/>
    <w:rsid w:val="00E23430"/>
    <w:rsid w:val="00E24D10"/>
    <w:rsid w:val="00E24D6E"/>
    <w:rsid w:val="00E30780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2FDC"/>
    <w:rsid w:val="00E44722"/>
    <w:rsid w:val="00E447D9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79B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67CCE"/>
    <w:rsid w:val="00E70612"/>
    <w:rsid w:val="00E716B6"/>
    <w:rsid w:val="00E71ABA"/>
    <w:rsid w:val="00E72568"/>
    <w:rsid w:val="00E727F4"/>
    <w:rsid w:val="00E7299D"/>
    <w:rsid w:val="00E72D22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B2B"/>
    <w:rsid w:val="00E76E27"/>
    <w:rsid w:val="00E7712B"/>
    <w:rsid w:val="00E772B8"/>
    <w:rsid w:val="00E813E3"/>
    <w:rsid w:val="00E81527"/>
    <w:rsid w:val="00E82CB6"/>
    <w:rsid w:val="00E82F3C"/>
    <w:rsid w:val="00E840B6"/>
    <w:rsid w:val="00E846F4"/>
    <w:rsid w:val="00E84747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1893"/>
    <w:rsid w:val="00E9259F"/>
    <w:rsid w:val="00E92763"/>
    <w:rsid w:val="00E92AF2"/>
    <w:rsid w:val="00E92D83"/>
    <w:rsid w:val="00E947B5"/>
    <w:rsid w:val="00E94F37"/>
    <w:rsid w:val="00E94FED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408C"/>
    <w:rsid w:val="00EA424C"/>
    <w:rsid w:val="00EA438F"/>
    <w:rsid w:val="00EA4B63"/>
    <w:rsid w:val="00EA5D57"/>
    <w:rsid w:val="00EA7C29"/>
    <w:rsid w:val="00EB018E"/>
    <w:rsid w:val="00EB043B"/>
    <w:rsid w:val="00EB1D55"/>
    <w:rsid w:val="00EB224C"/>
    <w:rsid w:val="00EB2360"/>
    <w:rsid w:val="00EB2720"/>
    <w:rsid w:val="00EB3070"/>
    <w:rsid w:val="00EB3543"/>
    <w:rsid w:val="00EB354B"/>
    <w:rsid w:val="00EB3D9C"/>
    <w:rsid w:val="00EB4024"/>
    <w:rsid w:val="00EB46F1"/>
    <w:rsid w:val="00EB4A86"/>
    <w:rsid w:val="00EB4FF9"/>
    <w:rsid w:val="00EB50F7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17CF"/>
    <w:rsid w:val="00EC323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712"/>
    <w:rsid w:val="00ED29E0"/>
    <w:rsid w:val="00ED305E"/>
    <w:rsid w:val="00ED414A"/>
    <w:rsid w:val="00ED4409"/>
    <w:rsid w:val="00ED5D70"/>
    <w:rsid w:val="00ED60E7"/>
    <w:rsid w:val="00ED7961"/>
    <w:rsid w:val="00EE046C"/>
    <w:rsid w:val="00EE076D"/>
    <w:rsid w:val="00EE0BC0"/>
    <w:rsid w:val="00EE0C7F"/>
    <w:rsid w:val="00EE19FF"/>
    <w:rsid w:val="00EE2FAB"/>
    <w:rsid w:val="00EE3253"/>
    <w:rsid w:val="00EE333F"/>
    <w:rsid w:val="00EE3461"/>
    <w:rsid w:val="00EE3A59"/>
    <w:rsid w:val="00EE3C6F"/>
    <w:rsid w:val="00EE4179"/>
    <w:rsid w:val="00EE4308"/>
    <w:rsid w:val="00EE45C2"/>
    <w:rsid w:val="00EE475C"/>
    <w:rsid w:val="00EE5BF9"/>
    <w:rsid w:val="00EE64F7"/>
    <w:rsid w:val="00EE6958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3915"/>
    <w:rsid w:val="00EF4408"/>
    <w:rsid w:val="00EF45D1"/>
    <w:rsid w:val="00EF4DBE"/>
    <w:rsid w:val="00EF5EFF"/>
    <w:rsid w:val="00EF60CC"/>
    <w:rsid w:val="00EF637D"/>
    <w:rsid w:val="00EF7028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4F0"/>
    <w:rsid w:val="00F04834"/>
    <w:rsid w:val="00F05545"/>
    <w:rsid w:val="00F05DBA"/>
    <w:rsid w:val="00F06E5E"/>
    <w:rsid w:val="00F07486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C15"/>
    <w:rsid w:val="00F14E09"/>
    <w:rsid w:val="00F154C0"/>
    <w:rsid w:val="00F15BF1"/>
    <w:rsid w:val="00F15F55"/>
    <w:rsid w:val="00F16EE0"/>
    <w:rsid w:val="00F17AD7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2E0C"/>
    <w:rsid w:val="00F33934"/>
    <w:rsid w:val="00F33BBD"/>
    <w:rsid w:val="00F344F2"/>
    <w:rsid w:val="00F345C6"/>
    <w:rsid w:val="00F34B3B"/>
    <w:rsid w:val="00F35270"/>
    <w:rsid w:val="00F35EC5"/>
    <w:rsid w:val="00F36BB8"/>
    <w:rsid w:val="00F374C7"/>
    <w:rsid w:val="00F376BC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3F4"/>
    <w:rsid w:val="00F427AF"/>
    <w:rsid w:val="00F44972"/>
    <w:rsid w:val="00F4498C"/>
    <w:rsid w:val="00F44D73"/>
    <w:rsid w:val="00F44F02"/>
    <w:rsid w:val="00F45B6C"/>
    <w:rsid w:val="00F45D5E"/>
    <w:rsid w:val="00F4604B"/>
    <w:rsid w:val="00F47293"/>
    <w:rsid w:val="00F47588"/>
    <w:rsid w:val="00F50137"/>
    <w:rsid w:val="00F50C5C"/>
    <w:rsid w:val="00F5122F"/>
    <w:rsid w:val="00F515E6"/>
    <w:rsid w:val="00F51864"/>
    <w:rsid w:val="00F5224C"/>
    <w:rsid w:val="00F529E2"/>
    <w:rsid w:val="00F52D0F"/>
    <w:rsid w:val="00F53C38"/>
    <w:rsid w:val="00F541BA"/>
    <w:rsid w:val="00F5497D"/>
    <w:rsid w:val="00F54E04"/>
    <w:rsid w:val="00F552DE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0B2"/>
    <w:rsid w:val="00F6689B"/>
    <w:rsid w:val="00F66E24"/>
    <w:rsid w:val="00F6777C"/>
    <w:rsid w:val="00F67A85"/>
    <w:rsid w:val="00F70351"/>
    <w:rsid w:val="00F70BAE"/>
    <w:rsid w:val="00F714A3"/>
    <w:rsid w:val="00F72010"/>
    <w:rsid w:val="00F7226E"/>
    <w:rsid w:val="00F7284A"/>
    <w:rsid w:val="00F72902"/>
    <w:rsid w:val="00F72EEA"/>
    <w:rsid w:val="00F73681"/>
    <w:rsid w:val="00F74187"/>
    <w:rsid w:val="00F75883"/>
    <w:rsid w:val="00F7722D"/>
    <w:rsid w:val="00F77CA6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340B"/>
    <w:rsid w:val="00F83F3A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54E"/>
    <w:rsid w:val="00F85645"/>
    <w:rsid w:val="00F85AA7"/>
    <w:rsid w:val="00F85C6C"/>
    <w:rsid w:val="00F85DE5"/>
    <w:rsid w:val="00F8699C"/>
    <w:rsid w:val="00F86AB5"/>
    <w:rsid w:val="00F86E85"/>
    <w:rsid w:val="00F87CB8"/>
    <w:rsid w:val="00F9035E"/>
    <w:rsid w:val="00F91379"/>
    <w:rsid w:val="00F9178D"/>
    <w:rsid w:val="00F91B2A"/>
    <w:rsid w:val="00F91D60"/>
    <w:rsid w:val="00F92240"/>
    <w:rsid w:val="00F926DE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68F"/>
    <w:rsid w:val="00F97AE3"/>
    <w:rsid w:val="00FA0787"/>
    <w:rsid w:val="00FA1587"/>
    <w:rsid w:val="00FA15D3"/>
    <w:rsid w:val="00FA1FE5"/>
    <w:rsid w:val="00FA21F3"/>
    <w:rsid w:val="00FA2620"/>
    <w:rsid w:val="00FA46BB"/>
    <w:rsid w:val="00FA5152"/>
    <w:rsid w:val="00FA5A51"/>
    <w:rsid w:val="00FA5DFF"/>
    <w:rsid w:val="00FA6FC2"/>
    <w:rsid w:val="00FA6FCA"/>
    <w:rsid w:val="00FA7161"/>
    <w:rsid w:val="00FA7DD0"/>
    <w:rsid w:val="00FB0019"/>
    <w:rsid w:val="00FB02D9"/>
    <w:rsid w:val="00FB09B5"/>
    <w:rsid w:val="00FB0D00"/>
    <w:rsid w:val="00FB12F1"/>
    <w:rsid w:val="00FB1CC1"/>
    <w:rsid w:val="00FB2922"/>
    <w:rsid w:val="00FB2EF3"/>
    <w:rsid w:val="00FB3AEB"/>
    <w:rsid w:val="00FB3CFC"/>
    <w:rsid w:val="00FB3E93"/>
    <w:rsid w:val="00FB4163"/>
    <w:rsid w:val="00FB4615"/>
    <w:rsid w:val="00FB4CCB"/>
    <w:rsid w:val="00FB54CE"/>
    <w:rsid w:val="00FB6D1C"/>
    <w:rsid w:val="00FB6EE2"/>
    <w:rsid w:val="00FB78E5"/>
    <w:rsid w:val="00FB7964"/>
    <w:rsid w:val="00FC015F"/>
    <w:rsid w:val="00FC0BB9"/>
    <w:rsid w:val="00FC16CA"/>
    <w:rsid w:val="00FC187E"/>
    <w:rsid w:val="00FC1A09"/>
    <w:rsid w:val="00FC3018"/>
    <w:rsid w:val="00FC3E6D"/>
    <w:rsid w:val="00FC5989"/>
    <w:rsid w:val="00FC5DDC"/>
    <w:rsid w:val="00FC661D"/>
    <w:rsid w:val="00FC7865"/>
    <w:rsid w:val="00FC7998"/>
    <w:rsid w:val="00FC7A49"/>
    <w:rsid w:val="00FC7B75"/>
    <w:rsid w:val="00FC7B97"/>
    <w:rsid w:val="00FC7C9C"/>
    <w:rsid w:val="00FD19D6"/>
    <w:rsid w:val="00FD234D"/>
    <w:rsid w:val="00FD2658"/>
    <w:rsid w:val="00FD2998"/>
    <w:rsid w:val="00FD2F1A"/>
    <w:rsid w:val="00FD3571"/>
    <w:rsid w:val="00FD38F0"/>
    <w:rsid w:val="00FD3901"/>
    <w:rsid w:val="00FD3EC3"/>
    <w:rsid w:val="00FD3F5F"/>
    <w:rsid w:val="00FD4777"/>
    <w:rsid w:val="00FD4EB5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76F"/>
    <w:rsid w:val="00FE78F2"/>
    <w:rsid w:val="00FF0387"/>
    <w:rsid w:val="00FF12BF"/>
    <w:rsid w:val="00FF12F0"/>
    <w:rsid w:val="00FF1A70"/>
    <w:rsid w:val="00FF1CBC"/>
    <w:rsid w:val="00FF282E"/>
    <w:rsid w:val="00FF29A1"/>
    <w:rsid w:val="00FF2AF6"/>
    <w:rsid w:val="00FF310C"/>
    <w:rsid w:val="00FF3402"/>
    <w:rsid w:val="00FF3540"/>
    <w:rsid w:val="00FF39BC"/>
    <w:rsid w:val="00FF39FF"/>
    <w:rsid w:val="00FF4027"/>
    <w:rsid w:val="00FF44A7"/>
    <w:rsid w:val="00FF461E"/>
    <w:rsid w:val="00FF4974"/>
    <w:rsid w:val="00FF51FB"/>
    <w:rsid w:val="00FF551A"/>
    <w:rsid w:val="00FF57C9"/>
    <w:rsid w:val="00FF616A"/>
    <w:rsid w:val="00FF62CA"/>
    <w:rsid w:val="00FF6628"/>
    <w:rsid w:val="00FF6F06"/>
    <w:rsid w:val="00FF789A"/>
    <w:rsid w:val="00FF79EF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uiPriority w:val="99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,列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character" w:customStyle="1" w:styleId="B1Char">
    <w:name w:val="B1 Char"/>
    <w:locked/>
    <w:rsid w:val="00A0023C"/>
    <w:rPr>
      <w:lang w:eastAsia="en-US"/>
    </w:rPr>
  </w:style>
  <w:style w:type="character" w:customStyle="1" w:styleId="TALCar">
    <w:name w:val="TAL Car"/>
    <w:link w:val="TAL"/>
    <w:qFormat/>
    <w:rsid w:val="00E7299D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pushkark@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335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Pushkar Kulkarni</cp:lastModifiedBy>
  <cp:revision>60</cp:revision>
  <dcterms:created xsi:type="dcterms:W3CDTF">2025-02-20T16:13:00Z</dcterms:created>
  <dcterms:modified xsi:type="dcterms:W3CDTF">2025-05-23T10:21:00Z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